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E0" w:rsidRPr="00811BE0" w:rsidRDefault="00C57DC5" w:rsidP="00811BE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05pt;margin-top:62.1pt;width:42pt;height:53.85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06512977" r:id="rId7"/>
        </w:pict>
      </w:r>
      <w:r w:rsidR="00800B90" w:rsidRPr="00811B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811BE0" w:rsidRPr="00811BE0" w:rsidRDefault="00811BE0" w:rsidP="00C5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11BE0" w:rsidRPr="00811BE0" w:rsidRDefault="00811BE0" w:rsidP="00C57D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811BE0" w:rsidRPr="00811BE0" w:rsidRDefault="00811BE0" w:rsidP="00C57D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811BE0" w:rsidRDefault="00811BE0" w:rsidP="00C57DC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>Р Е Ш Е Н И Е</w:t>
      </w:r>
    </w:p>
    <w:p w:rsidR="00C57DC5" w:rsidRPr="00811BE0" w:rsidRDefault="00C57DC5" w:rsidP="00C57DC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BE0" w:rsidRPr="00811BE0" w:rsidRDefault="00C57DC5" w:rsidP="00C57DC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03.02.2022 № 57</w:t>
      </w:r>
    </w:p>
    <w:p w:rsidR="00811BE0" w:rsidRPr="00811BE0" w:rsidRDefault="00811BE0" w:rsidP="00811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>д. Ивантеево</w:t>
      </w:r>
    </w:p>
    <w:p w:rsidR="00800B90" w:rsidRPr="00811BE0" w:rsidRDefault="00800B90" w:rsidP="00811B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11BE0" w:rsidRDefault="00811BE0" w:rsidP="00811B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1BE0">
        <w:rPr>
          <w:rFonts w:ascii="Times New Roman" w:hAnsi="Times New Roman"/>
          <w:b/>
          <w:sz w:val="28"/>
          <w:szCs w:val="28"/>
        </w:rPr>
        <w:t>Об утверждении Положения о муниципальной службе</w:t>
      </w:r>
    </w:p>
    <w:p w:rsidR="00811BE0" w:rsidRDefault="00811BE0" w:rsidP="00811B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1BE0">
        <w:rPr>
          <w:rFonts w:ascii="Times New Roman" w:hAnsi="Times New Roman"/>
          <w:b/>
          <w:sz w:val="28"/>
          <w:szCs w:val="28"/>
        </w:rPr>
        <w:t>в Администрации Ивантеевского сельского поселения</w:t>
      </w:r>
    </w:p>
    <w:p w:rsidR="00811BE0" w:rsidRPr="00811BE0" w:rsidRDefault="00811BE0" w:rsidP="00811BE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11BE0" w:rsidRPr="00811BE0" w:rsidRDefault="00811BE0" w:rsidP="00811BE0">
      <w:pPr>
        <w:pStyle w:val="a4"/>
        <w:rPr>
          <w:rFonts w:ascii="Times New Roman" w:hAnsi="Times New Roman"/>
          <w:sz w:val="24"/>
          <w:szCs w:val="24"/>
        </w:rPr>
      </w:pPr>
    </w:p>
    <w:p w:rsidR="00800B90" w:rsidRPr="00811BE0" w:rsidRDefault="00800B90" w:rsidP="00811BE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11BE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 </w:t>
      </w:r>
      <w:r w:rsidR="00811BE0">
        <w:rPr>
          <w:rFonts w:ascii="Times New Roman" w:hAnsi="Times New Roman"/>
          <w:sz w:val="28"/>
          <w:szCs w:val="28"/>
        </w:rPr>
        <w:t>Ивантеев</w:t>
      </w:r>
      <w:r w:rsidRPr="00811BE0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11BE0" w:rsidRPr="00811BE0">
        <w:rPr>
          <w:rFonts w:ascii="Times New Roman" w:hAnsi="Times New Roman"/>
          <w:sz w:val="28"/>
          <w:szCs w:val="28"/>
        </w:rPr>
        <w:t>Совет депутатов Ивантеевского</w:t>
      </w:r>
      <w:r w:rsidRPr="00811B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1BE0" w:rsidRPr="00811BE0">
        <w:rPr>
          <w:rFonts w:ascii="Times New Roman" w:hAnsi="Times New Roman"/>
          <w:b/>
          <w:sz w:val="28"/>
          <w:szCs w:val="28"/>
        </w:rPr>
        <w:t xml:space="preserve"> </w:t>
      </w:r>
      <w:r w:rsidRPr="00811BE0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800B90" w:rsidRPr="00811BE0" w:rsidRDefault="00800B90" w:rsidP="00800B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11BE0">
        <w:rPr>
          <w:rFonts w:ascii="Times New Roman" w:hAnsi="Times New Roman"/>
          <w:sz w:val="28"/>
          <w:szCs w:val="28"/>
        </w:rPr>
        <w:t xml:space="preserve">1.Утвердить прилагаемое Положение о муниципальной службе в Администрации </w:t>
      </w:r>
      <w:r w:rsidR="00811BE0">
        <w:rPr>
          <w:rFonts w:ascii="Times New Roman" w:hAnsi="Times New Roman"/>
          <w:sz w:val="28"/>
          <w:szCs w:val="28"/>
        </w:rPr>
        <w:t>Ивантеевского</w:t>
      </w:r>
      <w:r w:rsidRPr="00811BE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00B90" w:rsidRPr="00811BE0" w:rsidRDefault="00800B90" w:rsidP="00800B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11BE0">
        <w:rPr>
          <w:rFonts w:ascii="Times New Roman" w:hAnsi="Times New Roman"/>
          <w:sz w:val="28"/>
          <w:szCs w:val="28"/>
        </w:rPr>
        <w:t>2.</w:t>
      </w:r>
      <w:r w:rsidRPr="00811BE0">
        <w:rPr>
          <w:rFonts w:ascii="Times New Roman" w:hAnsi="Times New Roman"/>
          <w:b/>
          <w:sz w:val="28"/>
          <w:szCs w:val="28"/>
        </w:rPr>
        <w:t xml:space="preserve"> </w:t>
      </w:r>
      <w:r w:rsidR="00811BE0">
        <w:rPr>
          <w:rFonts w:ascii="Times New Roman" w:hAnsi="Times New Roman"/>
          <w:sz w:val="28"/>
          <w:szCs w:val="28"/>
        </w:rPr>
        <w:t>Опубликовать   решение</w:t>
      </w:r>
      <w:r w:rsidRPr="00811BE0">
        <w:rPr>
          <w:rFonts w:ascii="Times New Roman" w:hAnsi="Times New Roman"/>
          <w:sz w:val="28"/>
          <w:szCs w:val="28"/>
        </w:rPr>
        <w:t xml:space="preserve">  в информационном бюллетене «</w:t>
      </w:r>
      <w:r w:rsidR="00811BE0">
        <w:rPr>
          <w:rFonts w:ascii="Times New Roman" w:hAnsi="Times New Roman"/>
          <w:sz w:val="28"/>
          <w:szCs w:val="28"/>
        </w:rPr>
        <w:t>Ивантеев</w:t>
      </w:r>
      <w:r w:rsidRPr="00811BE0">
        <w:rPr>
          <w:rFonts w:ascii="Times New Roman" w:hAnsi="Times New Roman"/>
          <w:sz w:val="28"/>
          <w:szCs w:val="28"/>
        </w:rPr>
        <w:t xml:space="preserve">ский вестник» и на официальном сайте Администрации </w:t>
      </w:r>
      <w:r w:rsidR="00811BE0">
        <w:rPr>
          <w:rFonts w:ascii="Times New Roman" w:hAnsi="Times New Roman"/>
          <w:sz w:val="28"/>
          <w:szCs w:val="28"/>
        </w:rPr>
        <w:t>Ивантеевского</w:t>
      </w:r>
      <w:r w:rsidRPr="00811BE0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811BE0">
        <w:rPr>
          <w:rFonts w:ascii="Times New Roman" w:hAnsi="Times New Roman"/>
          <w:sz w:val="28"/>
          <w:szCs w:val="28"/>
        </w:rPr>
        <w:t xml:space="preserve"> информационно-телекомму-никационной </w:t>
      </w:r>
      <w:r w:rsidRPr="00811BE0">
        <w:rPr>
          <w:rFonts w:ascii="Times New Roman" w:hAnsi="Times New Roman"/>
          <w:sz w:val="28"/>
          <w:szCs w:val="28"/>
        </w:rPr>
        <w:t>сети «Интернет».</w:t>
      </w:r>
    </w:p>
    <w:p w:rsidR="00800B90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B90" w:rsidRPr="00811BE0" w:rsidRDefault="00800B90" w:rsidP="00800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BE0" w:rsidRPr="00811BE0" w:rsidRDefault="00811BE0" w:rsidP="00800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>Глава Ивантеевского</w:t>
      </w:r>
    </w:p>
    <w:p w:rsidR="00800B90" w:rsidRPr="00811BE0" w:rsidRDefault="00800B90" w:rsidP="00800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</w:t>
      </w:r>
      <w:r w:rsidR="00811B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1BE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11BE0" w:rsidRPr="00811BE0">
        <w:rPr>
          <w:rFonts w:ascii="Times New Roman" w:hAnsi="Times New Roman" w:cs="Times New Roman"/>
          <w:b/>
          <w:sz w:val="28"/>
          <w:szCs w:val="28"/>
        </w:rPr>
        <w:t>К.Ф. Колпаков</w:t>
      </w:r>
    </w:p>
    <w:p w:rsidR="00800B90" w:rsidRPr="00811BE0" w:rsidRDefault="00800B90" w:rsidP="00800B90">
      <w:pPr>
        <w:ind w:left="435"/>
        <w:rPr>
          <w:b/>
        </w:rPr>
      </w:pPr>
    </w:p>
    <w:p w:rsidR="00800B90" w:rsidRPr="00394C3E" w:rsidRDefault="00800B90" w:rsidP="00800B90">
      <w:pPr>
        <w:ind w:left="435"/>
      </w:pPr>
    </w:p>
    <w:p w:rsidR="00800B90" w:rsidRPr="00394C3E" w:rsidRDefault="00800B90" w:rsidP="00800B90">
      <w:pPr>
        <w:ind w:left="435"/>
      </w:pPr>
    </w:p>
    <w:p w:rsidR="00800B90" w:rsidRPr="00394C3E" w:rsidRDefault="00800B90" w:rsidP="00800B90">
      <w:pPr>
        <w:ind w:left="435"/>
      </w:pPr>
    </w:p>
    <w:p w:rsidR="00800B90" w:rsidRPr="00394C3E" w:rsidRDefault="00800B90" w:rsidP="00800B90">
      <w:pPr>
        <w:ind w:left="435"/>
        <w:rPr>
          <w:b/>
        </w:rPr>
      </w:pPr>
    </w:p>
    <w:p w:rsidR="00811BE0" w:rsidRPr="00811BE0" w:rsidRDefault="00811BE0" w:rsidP="00811BE0">
      <w:pPr>
        <w:rPr>
          <w:b/>
          <w:sz w:val="28"/>
          <w:szCs w:val="28"/>
        </w:rPr>
      </w:pPr>
    </w:p>
    <w:p w:rsidR="00800B90" w:rsidRPr="00811BE0" w:rsidRDefault="00811BE0" w:rsidP="00811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00B90" w:rsidRPr="00811BE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00B90" w:rsidRPr="00811BE0" w:rsidRDefault="00800B90" w:rsidP="00800B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 xml:space="preserve">решением   Совета депутатов </w:t>
      </w:r>
      <w:r w:rsidR="00811BE0" w:rsidRPr="00811BE0">
        <w:rPr>
          <w:rFonts w:ascii="Times New Roman" w:hAnsi="Times New Roman" w:cs="Times New Roman"/>
          <w:sz w:val="28"/>
          <w:szCs w:val="28"/>
        </w:rPr>
        <w:t>Ивантеевского</w:t>
      </w:r>
    </w:p>
    <w:p w:rsidR="00800B90" w:rsidRPr="00811BE0" w:rsidRDefault="00811BE0" w:rsidP="00811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1BE0">
        <w:rPr>
          <w:rFonts w:ascii="Times New Roman" w:hAnsi="Times New Roman" w:cs="Times New Roman"/>
          <w:sz w:val="28"/>
          <w:szCs w:val="28"/>
        </w:rPr>
        <w:t xml:space="preserve"> </w:t>
      </w:r>
      <w:r w:rsidR="00800B90" w:rsidRPr="00811B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7DC5">
        <w:rPr>
          <w:rFonts w:ascii="Times New Roman" w:hAnsi="Times New Roman" w:cs="Times New Roman"/>
          <w:sz w:val="28"/>
          <w:szCs w:val="28"/>
        </w:rPr>
        <w:t>от 03.02.2022</w:t>
      </w:r>
      <w:r w:rsidRPr="00811BE0">
        <w:rPr>
          <w:rFonts w:ascii="Times New Roman" w:hAnsi="Times New Roman" w:cs="Times New Roman"/>
          <w:sz w:val="28"/>
          <w:szCs w:val="28"/>
        </w:rPr>
        <w:t xml:space="preserve"> №</w:t>
      </w:r>
      <w:r w:rsidR="00C57DC5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800B90" w:rsidRPr="00800B90" w:rsidRDefault="00800B90" w:rsidP="0080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1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11BE0">
        <w:rPr>
          <w:rFonts w:ascii="Times New Roman" w:hAnsi="Times New Roman" w:cs="Times New Roman"/>
          <w:sz w:val="28"/>
          <w:szCs w:val="28"/>
        </w:rPr>
        <w:tab/>
      </w:r>
      <w:r w:rsidRPr="00800B9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B90" w:rsidRPr="00811BE0" w:rsidRDefault="00800B90" w:rsidP="00800B9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0B90" w:rsidRPr="00811BE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 xml:space="preserve">о муниципальной службе </w:t>
      </w:r>
    </w:p>
    <w:p w:rsidR="00800B90" w:rsidRPr="00811BE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811BE0" w:rsidRPr="00811BE0">
        <w:rPr>
          <w:rFonts w:ascii="Times New Roman" w:hAnsi="Times New Roman" w:cs="Times New Roman"/>
          <w:b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B90" w:rsidRPr="00811BE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90" w:rsidRPr="00811BE0" w:rsidRDefault="00800B90" w:rsidP="00800B9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E0">
        <w:rPr>
          <w:rFonts w:ascii="Times New Roman" w:hAnsi="Times New Roman" w:cs="Times New Roman"/>
          <w:b/>
          <w:sz w:val="28"/>
          <w:szCs w:val="28"/>
        </w:rPr>
        <w:tab/>
      </w:r>
      <w:r w:rsidRPr="00811BE0">
        <w:rPr>
          <w:rFonts w:ascii="Times New Roman" w:hAnsi="Times New Roman" w:cs="Times New Roman"/>
          <w:b/>
          <w:sz w:val="28"/>
          <w:szCs w:val="28"/>
        </w:rPr>
        <w:tab/>
        <w:t>1. Порядок поступления на муниципальную службу, её прохождения и прекращения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 xml:space="preserve">1.1. Порядок поступления на муниципальную службу, её прохождения и прекращения в Администрации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811BE0">
        <w:rPr>
          <w:rFonts w:ascii="Times New Roman" w:hAnsi="Times New Roman" w:cs="Times New Roman"/>
          <w:sz w:val="28"/>
          <w:szCs w:val="28"/>
        </w:rPr>
        <w:t xml:space="preserve">- </w:t>
      </w:r>
      <w:r w:rsidRPr="00811BE0">
        <w:rPr>
          <w:rFonts w:ascii="Times New Roman" w:hAnsi="Times New Roman" w:cs="Times New Roman"/>
          <w:sz w:val="28"/>
          <w:szCs w:val="28"/>
        </w:rPr>
        <w:t>Администрация поселения)  осуществляется в соответствии с Трудовым кодексом Российской Федерации с учётом особенностей, предусмотренных Федеральным законом от 2 марта 2007 года № 25-ФЗ «О муниципальной службе в Российской Федерации» и областным законом от 25.12. 2007</w:t>
      </w:r>
      <w:r w:rsidR="00811B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1BE0">
        <w:rPr>
          <w:rFonts w:ascii="Times New Roman" w:hAnsi="Times New Roman" w:cs="Times New Roman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 (далее</w:t>
      </w:r>
      <w:r w:rsidR="00811BE0">
        <w:rPr>
          <w:rFonts w:ascii="Times New Roman" w:hAnsi="Times New Roman" w:cs="Times New Roman"/>
          <w:sz w:val="28"/>
          <w:szCs w:val="28"/>
        </w:rPr>
        <w:t xml:space="preserve"> - </w:t>
      </w:r>
      <w:r w:rsidRPr="00811BE0">
        <w:rPr>
          <w:rFonts w:ascii="Times New Roman" w:hAnsi="Times New Roman" w:cs="Times New Roman"/>
          <w:sz w:val="28"/>
          <w:szCs w:val="28"/>
        </w:rPr>
        <w:t xml:space="preserve"> федеральный и областной законы).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 xml:space="preserve">1.2.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утверждаемым  решением Совета депутатов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 и   со штатным расписанием, утверждаемым ежегодно распоряжением  Главы  </w:t>
      </w:r>
      <w:r w:rsidR="00811BE0">
        <w:rPr>
          <w:rFonts w:ascii="Times New Roman" w:hAnsi="Times New Roman" w:cs="Times New Roman"/>
          <w:sz w:val="28"/>
          <w:szCs w:val="28"/>
        </w:rPr>
        <w:t>А</w:t>
      </w:r>
      <w:r w:rsidRPr="00811B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Допускается двойное наименование должности муниципальной службы в сочетании с наименованием другой должности (должностными обязанностями  или функциями).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1.3. Назначение на должность муниципальной службы, перевод на другую должность, освобождение от должности, заключение и расторжение трудовы</w:t>
      </w:r>
      <w:r w:rsidR="00811BE0">
        <w:rPr>
          <w:rFonts w:ascii="Times New Roman" w:hAnsi="Times New Roman" w:cs="Times New Roman"/>
          <w:sz w:val="28"/>
          <w:szCs w:val="28"/>
        </w:rPr>
        <w:t>х договоров  заместителя Главы Администрации Ивантеевского сельского поселения (далее - заместитель Главы А</w:t>
      </w:r>
      <w:r w:rsidRPr="00811BE0">
        <w:rPr>
          <w:rFonts w:ascii="Times New Roman" w:hAnsi="Times New Roman" w:cs="Times New Roman"/>
          <w:sz w:val="28"/>
          <w:szCs w:val="28"/>
        </w:rPr>
        <w:t>дминистрации),  муниципальных служащих Администраци</w:t>
      </w:r>
      <w:r w:rsidR="00811BE0">
        <w:rPr>
          <w:rFonts w:ascii="Times New Roman" w:hAnsi="Times New Roman" w:cs="Times New Roman"/>
          <w:sz w:val="28"/>
          <w:szCs w:val="28"/>
        </w:rPr>
        <w:t>и поселения осуществляет Глава А</w:t>
      </w:r>
      <w:r w:rsidRPr="00811B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11BE0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Pr="00811BE0">
        <w:rPr>
          <w:rFonts w:ascii="Times New Roman" w:hAnsi="Times New Roman" w:cs="Times New Roman"/>
          <w:sz w:val="28"/>
          <w:szCs w:val="28"/>
        </w:rPr>
        <w:t>сельского поселения  (далее</w:t>
      </w:r>
      <w:r w:rsidR="00811BE0">
        <w:rPr>
          <w:rFonts w:ascii="Times New Roman" w:hAnsi="Times New Roman" w:cs="Times New Roman"/>
          <w:sz w:val="28"/>
          <w:szCs w:val="28"/>
        </w:rPr>
        <w:t xml:space="preserve"> - Глава А</w:t>
      </w:r>
      <w:r w:rsidRPr="00811BE0">
        <w:rPr>
          <w:rFonts w:ascii="Times New Roman" w:hAnsi="Times New Roman" w:cs="Times New Roman"/>
          <w:sz w:val="28"/>
          <w:szCs w:val="28"/>
        </w:rPr>
        <w:t>дминистрации).</w:t>
      </w:r>
    </w:p>
    <w:p w:rsidR="00800B90" w:rsidRPr="00811BE0" w:rsidRDefault="00811BE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Глава А</w:t>
      </w:r>
      <w:r w:rsidR="00800B90" w:rsidRPr="00811BE0">
        <w:rPr>
          <w:rFonts w:ascii="Times New Roman" w:hAnsi="Times New Roman" w:cs="Times New Roman"/>
          <w:sz w:val="28"/>
          <w:szCs w:val="28"/>
        </w:rPr>
        <w:t>дминистрации, по вопросам назначения на должность и освобождения от должности муниципального служащего издает распоряжения.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lastRenderedPageBreak/>
        <w:tab/>
        <w:t>1.5.</w:t>
      </w:r>
      <w:r w:rsidR="00811BE0">
        <w:rPr>
          <w:rFonts w:ascii="Times New Roman" w:hAnsi="Times New Roman" w:cs="Times New Roman"/>
          <w:sz w:val="28"/>
          <w:szCs w:val="28"/>
        </w:rPr>
        <w:t xml:space="preserve"> </w:t>
      </w:r>
      <w:r w:rsidRPr="00811BE0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  к уровню профессионального образования, стажу муниципальной службы или работы по специальности, направлению подготовки, установленные муниципальными нормативными правовыми актами органов местного самоуправления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основе типовых квалификационных требований для замещения муниципальной службы в Новгородской области, установленными областным законодательством.</w:t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1.6. Приём на работу и назначение на муниципальную должность осуществляется: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на основании личного заявления гражданина;</w:t>
      </w:r>
    </w:p>
    <w:p w:rsidR="00800B90" w:rsidRPr="00811BE0" w:rsidRDefault="00811BE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решению Главы А</w:t>
      </w:r>
      <w:r w:rsidR="00800B90" w:rsidRPr="00811BE0">
        <w:rPr>
          <w:rFonts w:ascii="Times New Roman" w:hAnsi="Times New Roman" w:cs="Times New Roman"/>
          <w:sz w:val="28"/>
          <w:szCs w:val="28"/>
        </w:rPr>
        <w:t>дминистрации по результатам конкурса на замещение вакантной муниципальной должности;</w:t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</w:r>
      <w:r w:rsidRPr="00811BE0">
        <w:rPr>
          <w:rFonts w:ascii="Times New Roman" w:hAnsi="Times New Roman" w:cs="Times New Roman"/>
          <w:sz w:val="28"/>
          <w:szCs w:val="28"/>
        </w:rPr>
        <w:t>в порядке замещения вакантной должности из числа служащих, включённых в установленном порядке в кадровый резерв.</w:t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1.7. Перевод муниципальных служащих на вышестоящую муниципальную должность осуществляется:</w:t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по результатам аттестации;</w:t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в порядке замещения вакантной муниципальной должности из числа служащих, включенных в установленном порядке в кадровый резерв;</w:t>
      </w:r>
    </w:p>
    <w:p w:rsidR="00800B90" w:rsidRPr="00811BE0" w:rsidRDefault="00811BE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инициативе Главы А</w:t>
      </w:r>
      <w:r w:rsidR="00800B90" w:rsidRPr="00811BE0">
        <w:rPr>
          <w:rFonts w:ascii="Times New Roman" w:hAnsi="Times New Roman" w:cs="Times New Roman"/>
          <w:sz w:val="28"/>
          <w:szCs w:val="28"/>
        </w:rPr>
        <w:t>дминистрации по результатам подготовки, переподготовки, повышения квалификации муниципального служащего или по результатам, достигнутым в служебной деятельности.</w:t>
      </w:r>
    </w:p>
    <w:p w:rsidR="00800B90" w:rsidRPr="00811BE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 xml:space="preserve">Положение об аттестации муниципальных служащих утверждается муниципальным нормативным правовым актом органов местного самоуправления </w:t>
      </w:r>
      <w:r w:rsidR="00811BE0">
        <w:rPr>
          <w:rFonts w:ascii="Times New Roman" w:hAnsi="Times New Roman" w:cs="Times New Roman"/>
          <w:sz w:val="28"/>
          <w:szCs w:val="28"/>
        </w:rPr>
        <w:t>Ивантеевского</w:t>
      </w:r>
      <w:r w:rsidRPr="00811BE0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 с типовым положением  о проведении аттестации муниципальных служащих  в Новгородской области, установленными областным законодательством.</w:t>
      </w:r>
      <w:r w:rsidRPr="00811BE0">
        <w:rPr>
          <w:rFonts w:ascii="Times New Roman" w:hAnsi="Times New Roman" w:cs="Times New Roman"/>
          <w:sz w:val="28"/>
          <w:szCs w:val="28"/>
        </w:rPr>
        <w:tab/>
      </w:r>
    </w:p>
    <w:p w:rsidR="00800B90" w:rsidRPr="00811BE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1.8. При заключении трудового договора с гражданином, впервые принятым на муниципальную должность муниципальной службы,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работе.</w:t>
      </w:r>
    </w:p>
    <w:p w:rsidR="00800B90" w:rsidRPr="00811BE0" w:rsidRDefault="00800B90" w:rsidP="0080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ab/>
        <w:t>1.9. При реорганизации Администрации  сельского поселения  или изменении её  структуры,  трудовые отношения с муниципальными служащими, замещающими должности муниципальной службы,  могут быть прекращены в случае сокращения должностей муниципальной службы.</w:t>
      </w:r>
    </w:p>
    <w:p w:rsidR="00800B90" w:rsidRPr="00811BE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ssPhr23"/>
      <w:bookmarkStart w:id="1" w:name="Nov_240_oz446"/>
      <w:bookmarkStart w:id="2" w:name="dfasf2fmbm"/>
      <w:bookmarkEnd w:id="0"/>
      <w:bookmarkEnd w:id="1"/>
      <w:bookmarkEnd w:id="2"/>
      <w:r w:rsidRPr="00811BE0">
        <w:rPr>
          <w:rFonts w:ascii="Times New Roman" w:hAnsi="Times New Roman" w:cs="Times New Roman"/>
          <w:sz w:val="28"/>
          <w:szCs w:val="28"/>
        </w:rPr>
        <w:lastRenderedPageBreak/>
        <w:t>1.10. При сокращении должностей муниципальной службы муниципальному служащему, замещающему сокращаемую должность муниципальной службы, предоставляется возможность:</w:t>
      </w:r>
      <w:bookmarkStart w:id="3" w:name="bssPhr24"/>
      <w:bookmarkStart w:id="4" w:name="Nov_240_oz447"/>
      <w:bookmarkStart w:id="5" w:name="dfaseqm9g5"/>
      <w:bookmarkEnd w:id="3"/>
      <w:bookmarkEnd w:id="4"/>
      <w:bookmarkEnd w:id="5"/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E0">
        <w:rPr>
          <w:rFonts w:ascii="Times New Roman" w:hAnsi="Times New Roman" w:cs="Times New Roman"/>
          <w:sz w:val="28"/>
          <w:szCs w:val="28"/>
        </w:rPr>
        <w:t>1) с учетом уровня его квалификации, профессионального образования и стажа муниципальной службы или работы (службы) по специальности, направлению подготовки</w:t>
      </w:r>
      <w:r w:rsidRPr="00800B90">
        <w:rPr>
          <w:rFonts w:ascii="Times New Roman" w:hAnsi="Times New Roman" w:cs="Times New Roman"/>
          <w:sz w:val="24"/>
          <w:szCs w:val="24"/>
        </w:rPr>
        <w:t xml:space="preserve">  </w:t>
      </w:r>
      <w:r w:rsidRPr="005237E3">
        <w:rPr>
          <w:rFonts w:ascii="Times New Roman" w:hAnsi="Times New Roman" w:cs="Times New Roman"/>
          <w:sz w:val="28"/>
          <w:szCs w:val="28"/>
        </w:rPr>
        <w:t>замещения иной должности муниципальной службы в том же либо в другом органе местного самоуправления  муниципального образования;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bssPhr25"/>
      <w:bookmarkStart w:id="7" w:name="Nov_240_oz448"/>
      <w:bookmarkStart w:id="8" w:name="dfasfuc8nx"/>
      <w:bookmarkEnd w:id="6"/>
      <w:bookmarkEnd w:id="7"/>
      <w:bookmarkEnd w:id="8"/>
      <w:r w:rsidRPr="005237E3">
        <w:rPr>
          <w:rFonts w:ascii="Times New Roman" w:hAnsi="Times New Roman" w:cs="Times New Roman"/>
          <w:sz w:val="28"/>
          <w:szCs w:val="28"/>
        </w:rPr>
        <w:t xml:space="preserve">2) получения дополнительного профессионального образования. 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bssPhr26"/>
      <w:bookmarkStart w:id="10" w:name="Nov_240_oz449"/>
      <w:bookmarkStart w:id="11" w:name="dfasmmznu0"/>
      <w:bookmarkEnd w:id="9"/>
      <w:bookmarkEnd w:id="10"/>
      <w:bookmarkEnd w:id="11"/>
      <w:r w:rsidRPr="005237E3">
        <w:rPr>
          <w:rFonts w:ascii="Times New Roman" w:hAnsi="Times New Roman" w:cs="Times New Roman"/>
          <w:sz w:val="28"/>
          <w:szCs w:val="28"/>
        </w:rPr>
        <w:t>1.11. При ликвидации Администрации сельского поселения муниципальному служащему предоставляется возможность: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ssPhr27"/>
      <w:bookmarkStart w:id="13" w:name="Nov_240_oz450"/>
      <w:bookmarkStart w:id="14" w:name="dfaswr1n2f"/>
      <w:bookmarkEnd w:id="12"/>
      <w:bookmarkEnd w:id="13"/>
      <w:bookmarkEnd w:id="14"/>
      <w:r w:rsidRPr="005237E3">
        <w:rPr>
          <w:rFonts w:ascii="Times New Roman" w:hAnsi="Times New Roman" w:cs="Times New Roman"/>
          <w:sz w:val="28"/>
          <w:szCs w:val="28"/>
        </w:rPr>
        <w:t>1) с учетом уровня его квалификации, профессионального образования и стажа муниципальной службы или работы (службы) по специальности, направлению подготовки  замещения иной должности муниципальной службы в органе местного самоуправления муниципального образования, которым переданы функции ликвидированного органа местного самоуправления,  либо в другом органе местного самоуправления муниципального образования;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ssPhr28"/>
      <w:bookmarkStart w:id="16" w:name="Nov_240_oz451"/>
      <w:bookmarkStart w:id="17" w:name="dfasgofgbc"/>
      <w:bookmarkEnd w:id="15"/>
      <w:bookmarkEnd w:id="16"/>
      <w:bookmarkEnd w:id="17"/>
      <w:r w:rsidRPr="005237E3">
        <w:rPr>
          <w:rFonts w:ascii="Times New Roman" w:hAnsi="Times New Roman" w:cs="Times New Roman"/>
          <w:sz w:val="28"/>
          <w:szCs w:val="28"/>
        </w:rPr>
        <w:t>2) получения дополнительного профессионального образования.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2. Ограничения, связанные с муниципальной службой</w:t>
      </w:r>
    </w:p>
    <w:p w:rsidR="00800B90" w:rsidRPr="005237E3" w:rsidRDefault="00800B90" w:rsidP="0080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31"/>
      <w:bookmarkEnd w:id="18"/>
      <w:r w:rsidRPr="005237E3">
        <w:rPr>
          <w:rFonts w:ascii="Times New Roman" w:hAnsi="Times New Roman" w:cs="Times New Roman"/>
          <w:sz w:val="28"/>
          <w:szCs w:val="28"/>
        </w:rPr>
        <w:tab/>
        <w:t>2.1.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311"/>
      <w:bookmarkEnd w:id="19"/>
      <w:r w:rsidRPr="005237E3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312"/>
      <w:bookmarkEnd w:id="20"/>
      <w:r w:rsidRPr="005237E3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313"/>
      <w:bookmarkEnd w:id="21"/>
      <w:r w:rsidRPr="005237E3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</w:t>
      </w:r>
      <w:hyperlink r:id="rId8" w:anchor="5" w:history="1">
        <w:r w:rsidRPr="00523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государственную</w:t>
        </w:r>
      </w:hyperlink>
      <w:r w:rsidRPr="005237E3">
        <w:rPr>
          <w:rFonts w:ascii="Times New Roman" w:hAnsi="Times New Roman" w:cs="Times New Roman"/>
          <w:sz w:val="28"/>
          <w:szCs w:val="28"/>
        </w:rPr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bookmarkStart w:id="22" w:name="1314"/>
      <w:bookmarkEnd w:id="22"/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9" w:anchor="1000" w:history="1">
        <w:r w:rsidRPr="00523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237E3">
        <w:rPr>
          <w:rFonts w:ascii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10" w:anchor="2000" w:history="1">
        <w:r w:rsidRPr="00523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5237E3">
        <w:rPr>
          <w:rFonts w:ascii="Times New Roman" w:hAnsi="Times New Roman" w:cs="Times New Roman"/>
          <w:sz w:val="28"/>
          <w:szCs w:val="28"/>
        </w:rPr>
        <w:t xml:space="preserve"> таких заболеваний и </w:t>
      </w:r>
      <w:hyperlink r:id="rId11" w:anchor="3000" w:history="1">
        <w:r w:rsidRPr="00523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5237E3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5237E3">
        <w:rPr>
          <w:rFonts w:ascii="Times New Roman" w:hAnsi="Times New Roman" w:cs="Times New Roman"/>
          <w:sz w:val="28"/>
          <w:szCs w:val="28"/>
        </w:rPr>
        <w:lastRenderedPageBreak/>
        <w:t>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1315"/>
      <w:bookmarkEnd w:id="23"/>
      <w:r w:rsidRPr="005237E3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  <w:r w:rsidRPr="005237E3">
        <w:rPr>
          <w:rFonts w:ascii="Times New Roman" w:hAnsi="Times New Roman" w:cs="Times New Roman"/>
          <w:sz w:val="28"/>
          <w:szCs w:val="28"/>
        </w:rPr>
        <w:t>Федерации, в соответствии с которым иностранный гражданин имеет право находиться на муниципальной службе;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1316"/>
      <w:bookmarkStart w:id="25" w:name="1318"/>
      <w:bookmarkEnd w:id="24"/>
      <w:bookmarkEnd w:id="25"/>
      <w:r w:rsidRPr="005237E3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1319"/>
      <w:bookmarkEnd w:id="26"/>
      <w:r w:rsidRPr="005237E3">
        <w:rPr>
          <w:rFonts w:ascii="Times New Roman" w:hAnsi="Times New Roman" w:cs="Times New Roman"/>
          <w:sz w:val="28"/>
          <w:szCs w:val="28"/>
        </w:rPr>
        <w:t xml:space="preserve">9) непредставления предусмотренных </w:t>
      </w:r>
      <w:hyperlink r:id="rId12" w:anchor="8" w:history="1">
        <w:r w:rsidRPr="005237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5237E3">
        <w:rPr>
          <w:rFonts w:ascii="Times New Roman" w:hAnsi="Times New Roman" w:cs="Times New Roman"/>
          <w:sz w:val="28"/>
          <w:szCs w:val="28"/>
        </w:rPr>
        <w:t xml:space="preserve"> от 25 декабря 2008 года N 273-ФЗ «О противодействии коррупции»,  </w:t>
      </w:r>
      <w:r w:rsidRPr="005237E3"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5237E3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1310"/>
      <w:bookmarkEnd w:id="27"/>
      <w:r w:rsidRPr="005237E3">
        <w:rPr>
          <w:rFonts w:ascii="Times New Roman" w:eastAsia="Calibri" w:hAnsi="Times New Roman" w:cs="Times New Roman"/>
          <w:sz w:val="28"/>
          <w:szCs w:val="28"/>
        </w:rPr>
        <w:t xml:space="preserve">10) непредставления сведений, предусмотренных </w:t>
      </w:r>
      <w:hyperlink r:id="rId13" w:anchor="Par270" w:history="1">
        <w:r w:rsidRPr="005237E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15.1</w:t>
        </w:r>
      </w:hyperlink>
      <w:r w:rsidRPr="005237E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5237E3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</w:t>
      </w:r>
      <w:r w:rsidRPr="005237E3">
        <w:rPr>
          <w:rFonts w:ascii="Times New Roman" w:hAnsi="Times New Roman" w:cs="Times New Roman"/>
          <w:sz w:val="28"/>
          <w:szCs w:val="28"/>
        </w:rPr>
        <w:lastRenderedPageBreak/>
        <w:t>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7E3">
        <w:rPr>
          <w:rFonts w:ascii="Times New Roman" w:hAnsi="Times New Roman" w:cs="Times New Roman"/>
          <w:sz w:val="28"/>
          <w:szCs w:val="28"/>
        </w:rPr>
        <w:t>2.2.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800B90" w:rsidRPr="005237E3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132"/>
      <w:bookmarkEnd w:id="28"/>
      <w:r w:rsidRPr="005237E3">
        <w:rPr>
          <w:rFonts w:ascii="Times New Roman" w:hAnsi="Times New Roman" w:cs="Times New Roman"/>
          <w:sz w:val="28"/>
          <w:szCs w:val="28"/>
        </w:rPr>
        <w:t>2.3. 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</w:t>
      </w:r>
      <w:bookmarkStart w:id="29" w:name="14"/>
      <w:bookmarkEnd w:id="29"/>
      <w:r w:rsidRPr="005237E3">
        <w:rPr>
          <w:rFonts w:ascii="Times New Roman" w:hAnsi="Times New Roman" w:cs="Times New Roman"/>
          <w:sz w:val="28"/>
          <w:szCs w:val="28"/>
        </w:rPr>
        <w:t>.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3. Порядок формирования резерва на выдвижение на вышестоящие муниципальные должности муниципальной службы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3.1. Резерв на выдвижение на вышестоящие муниципальные должности муниципальной службы (далее кадровый резерв) представляет собой специально сформированную на основе индивидуального отбора и комплексной оценки группу муниципальных, иных служащих и специалистов, обладающих необходимыми профессиональными, деловыми, личностными и морально-этическими качествами для замещения вышестоящих муниципальных должностей муниципальной службы.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3.2. Кадровый резерв формируется для замещения  старших муниципальных должностей муниципальной службы из числа муниципальных служащих, замещающих муниципальные должности в Администрации поселения  отвечающих квалификационным требованиям по соответствующей должности муниципальной службы, установленным областным законом.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3.3. Предложения по кадровому резерву готовит  ответственное должностное лицо по кадровой работе  в Администрации поселения   на следующих основаниях:</w:t>
      </w:r>
    </w:p>
    <w:p w:rsidR="00800B90" w:rsidRPr="005237E3" w:rsidRDefault="00800B90" w:rsidP="00800B9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по решению аттестационной комиссии по итогам плановой аттестации муниципальных служащих;</w:t>
      </w:r>
    </w:p>
    <w:p w:rsidR="00800B90" w:rsidRPr="005237E3" w:rsidRDefault="005237E3" w:rsidP="00800B9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Главы А</w:t>
      </w:r>
      <w:r w:rsidR="00800B90" w:rsidRPr="005237E3">
        <w:rPr>
          <w:rFonts w:ascii="Times New Roman" w:hAnsi="Times New Roman" w:cs="Times New Roman"/>
          <w:sz w:val="28"/>
          <w:szCs w:val="28"/>
        </w:rPr>
        <w:t>дминистрации,  по результатам подготовки, переподготовки, повышения квалификации по специальности,  направлению подготовки  муниципального служащего или по результатам, достигнутым в служебной деятельности.</w:t>
      </w:r>
    </w:p>
    <w:p w:rsidR="00800B90" w:rsidRPr="005237E3" w:rsidRDefault="00800B90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lastRenderedPageBreak/>
        <w:t>3.4. Список служащих и специалистов, включённых в кадров</w:t>
      </w:r>
      <w:r w:rsidR="005237E3">
        <w:rPr>
          <w:rFonts w:ascii="Times New Roman" w:hAnsi="Times New Roman" w:cs="Times New Roman"/>
          <w:sz w:val="28"/>
          <w:szCs w:val="28"/>
        </w:rPr>
        <w:t>ый резерв, утверждается Главой А</w:t>
      </w:r>
      <w:r w:rsidRPr="005237E3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800B90" w:rsidRPr="005237E3" w:rsidRDefault="00800B90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3.5. Служащий и специалист, включённый в кадровый резерв, информируются о включении его в кадровый резерв.</w:t>
      </w:r>
    </w:p>
    <w:p w:rsidR="00800B90" w:rsidRPr="005237E3" w:rsidRDefault="005237E3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Глава А</w:t>
      </w:r>
      <w:r w:rsidR="00800B90" w:rsidRPr="005237E3">
        <w:rPr>
          <w:rFonts w:ascii="Times New Roman" w:hAnsi="Times New Roman" w:cs="Times New Roman"/>
          <w:sz w:val="28"/>
          <w:szCs w:val="28"/>
        </w:rPr>
        <w:t xml:space="preserve">дминистрации при появлении вакантной муниципальной должности вправе принять решение о её замещении из числа служащих и специалистов, включённых в кадровый резерв в соответствии с </w:t>
      </w:r>
      <w:r w:rsidR="00800B90" w:rsidRPr="005237E3">
        <w:rPr>
          <w:rFonts w:ascii="Times New Roman" w:hAnsi="Times New Roman" w:cs="Times New Roman"/>
          <w:bCs/>
          <w:iCs/>
          <w:sz w:val="28"/>
          <w:szCs w:val="28"/>
        </w:rPr>
        <w:t>Положением о порядке проведения конкурса на замещение</w:t>
      </w:r>
      <w:r w:rsidR="00800B90" w:rsidRPr="005237E3">
        <w:rPr>
          <w:rFonts w:ascii="Times New Roman" w:hAnsi="Times New Roman" w:cs="Times New Roman"/>
          <w:sz w:val="28"/>
          <w:szCs w:val="28"/>
        </w:rPr>
        <w:t xml:space="preserve"> </w:t>
      </w:r>
      <w:r w:rsidR="00800B90" w:rsidRPr="005237E3">
        <w:rPr>
          <w:rFonts w:ascii="Times New Roman" w:hAnsi="Times New Roman" w:cs="Times New Roman"/>
          <w:bCs/>
          <w:iCs/>
          <w:sz w:val="28"/>
          <w:szCs w:val="28"/>
        </w:rPr>
        <w:t>вакантной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Ивантеевского</w:t>
      </w:r>
      <w:r w:rsidR="00800B90" w:rsidRPr="005237E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утверждаемым 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Ивантеевского</w:t>
      </w:r>
      <w:r w:rsidR="00800B90" w:rsidRPr="005237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0B90" w:rsidRPr="005237E3" w:rsidRDefault="00800B90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3.7. Служащие и специалисты могут быть исключены из кадрового резерва по следующим основаниям:</w:t>
      </w:r>
    </w:p>
    <w:p w:rsidR="00800B90" w:rsidRPr="005237E3" w:rsidRDefault="00800B90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в соответствии с решением аттестационной комиссии,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комиссии;</w:t>
      </w:r>
    </w:p>
    <w:p w:rsidR="00800B90" w:rsidRPr="005237E3" w:rsidRDefault="00800B90" w:rsidP="00800B90">
      <w:pPr>
        <w:spacing w:after="0"/>
        <w:ind w:firstLine="1042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в случае совершения служащим должностного проступка, повлекшего наложение на него дисциплинарного взыскания в форме выговора.</w:t>
      </w: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4.  Порядок и условия предоставления муниципальному служащему дополнительного отпуска за выслугу лет</w:t>
      </w: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ssPhr30"/>
      <w:bookmarkStart w:id="31" w:name="Nov_240_oz453"/>
      <w:bookmarkStart w:id="32" w:name="dfasp02tgu"/>
      <w:bookmarkEnd w:id="30"/>
      <w:bookmarkEnd w:id="31"/>
      <w:bookmarkEnd w:id="32"/>
      <w:r w:rsidRPr="005237E3">
        <w:rPr>
          <w:rFonts w:ascii="Times New Roman" w:hAnsi="Times New Roman" w:cs="Times New Roman"/>
          <w:sz w:val="28"/>
          <w:szCs w:val="28"/>
        </w:rPr>
        <w:t>4.1.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службы.</w:t>
      </w: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ssPhr31"/>
      <w:bookmarkStart w:id="34" w:name="Nov_240_oz454"/>
      <w:bookmarkStart w:id="35" w:name="dfaswer6ux"/>
      <w:bookmarkEnd w:id="33"/>
      <w:bookmarkEnd w:id="34"/>
      <w:bookmarkEnd w:id="35"/>
      <w:r w:rsidRPr="005237E3">
        <w:rPr>
          <w:rFonts w:ascii="Times New Roman" w:hAnsi="Times New Roman" w:cs="Times New Roman"/>
          <w:sz w:val="28"/>
          <w:szCs w:val="28"/>
        </w:rPr>
        <w:t>4.2.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800B90" w:rsidRPr="005237E3" w:rsidRDefault="00800B90" w:rsidP="00800B9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ssPhr32"/>
      <w:bookmarkStart w:id="37" w:name="Nov_240_oz455"/>
      <w:bookmarkStart w:id="38" w:name="dfas2q883n"/>
      <w:bookmarkEnd w:id="36"/>
      <w:bookmarkEnd w:id="37"/>
      <w:bookmarkEnd w:id="38"/>
      <w:r w:rsidRPr="005237E3">
        <w:rPr>
          <w:rFonts w:ascii="Times New Roman" w:hAnsi="Times New Roman" w:cs="Times New Roman"/>
          <w:sz w:val="28"/>
          <w:szCs w:val="28"/>
        </w:rPr>
        <w:t>4.3. Муниципальному служащему предоставляется ежегодный дополнительный оплачиваемый отпуск за выслугу лет продолжительностью:</w:t>
      </w:r>
      <w:r w:rsidRPr="005237E3">
        <w:rPr>
          <w:rFonts w:ascii="Times New Roman" w:hAnsi="Times New Roman" w:cs="Times New Roman"/>
          <w:sz w:val="28"/>
          <w:szCs w:val="28"/>
        </w:rPr>
        <w:br/>
        <w:t>1) при стаже муниципальной службы от 1 года до 5 лет - 1 календарный день;</w:t>
      </w:r>
      <w:r w:rsidRPr="005237E3">
        <w:rPr>
          <w:rFonts w:ascii="Times New Roman" w:hAnsi="Times New Roman" w:cs="Times New Roman"/>
          <w:sz w:val="28"/>
          <w:szCs w:val="28"/>
        </w:rPr>
        <w:br/>
        <w:t>2) при стаже муниципальной службы от 5 до 10 лет - 5 календарных дней;</w:t>
      </w:r>
      <w:r w:rsidRPr="005237E3">
        <w:rPr>
          <w:rFonts w:ascii="Times New Roman" w:hAnsi="Times New Roman" w:cs="Times New Roman"/>
          <w:sz w:val="28"/>
          <w:szCs w:val="28"/>
        </w:rPr>
        <w:br/>
        <w:t>3) при стаже муниципальной службы от 10 до 15 лет - 7 календарных дней;</w:t>
      </w:r>
      <w:r w:rsidRPr="005237E3">
        <w:rPr>
          <w:rFonts w:ascii="Times New Roman" w:hAnsi="Times New Roman" w:cs="Times New Roman"/>
          <w:sz w:val="28"/>
          <w:szCs w:val="28"/>
        </w:rPr>
        <w:br/>
        <w:t>4) при стаже муниципальной службы 15 лет и более - 10 календарных дней.</w:t>
      </w: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ssPhr33"/>
      <w:bookmarkStart w:id="40" w:name="Nov_240_oz456"/>
      <w:bookmarkStart w:id="41" w:name="dfasdv5i89"/>
      <w:bookmarkEnd w:id="39"/>
      <w:bookmarkEnd w:id="40"/>
      <w:bookmarkEnd w:id="41"/>
      <w:r w:rsidRPr="005237E3">
        <w:rPr>
          <w:rFonts w:ascii="Times New Roman" w:hAnsi="Times New Roman" w:cs="Times New Roman"/>
          <w:sz w:val="28"/>
          <w:szCs w:val="28"/>
        </w:rPr>
        <w:t xml:space="preserve">4.4. Ежегодный дополнительный оплачиваемый отпуск за выслугу лет суммируется с ежегодным основным оплачиваемым отпуском и по желанию </w:t>
      </w:r>
      <w:r w:rsidRPr="005237E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800B90" w:rsidRPr="005237E3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90" w:rsidRPr="005237E3" w:rsidRDefault="00800B90" w:rsidP="00523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5. Порядок премирования, установления надбавок, материальной помощи и иных выплат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ssPhr47"/>
      <w:bookmarkStart w:id="43" w:name="Nov_240_oz470"/>
      <w:bookmarkStart w:id="44" w:name="dfasm03iaf"/>
      <w:bookmarkEnd w:id="42"/>
      <w:bookmarkEnd w:id="43"/>
      <w:bookmarkEnd w:id="44"/>
      <w:r w:rsidRPr="005237E3">
        <w:rPr>
          <w:rFonts w:ascii="Times New Roman" w:hAnsi="Times New Roman" w:cs="Times New Roman"/>
          <w:sz w:val="28"/>
          <w:szCs w:val="28"/>
        </w:rPr>
        <w:t>5.1.</w:t>
      </w:r>
      <w:r w:rsidR="005237E3">
        <w:rPr>
          <w:rFonts w:ascii="Times New Roman" w:hAnsi="Times New Roman" w:cs="Times New Roman"/>
          <w:sz w:val="28"/>
          <w:szCs w:val="28"/>
        </w:rPr>
        <w:t xml:space="preserve"> </w:t>
      </w:r>
      <w:r w:rsidRPr="005237E3">
        <w:rPr>
          <w:rFonts w:ascii="Times New Roman" w:hAnsi="Times New Roman" w:cs="Times New Roman"/>
          <w:sz w:val="28"/>
          <w:szCs w:val="28"/>
        </w:rPr>
        <w:t>Премирование, установление надбавок, материальной помощи и иных выплат для муниципальных служащих производится в порядке, установленном органом местного самоуправления муниципального образования.</w:t>
      </w:r>
    </w:p>
    <w:p w:rsidR="00800B90" w:rsidRPr="005237E3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bssPhr48"/>
      <w:bookmarkStart w:id="46" w:name="Nov_240_oz471"/>
      <w:bookmarkStart w:id="47" w:name="dfas6yl1dv"/>
      <w:bookmarkEnd w:id="45"/>
      <w:bookmarkEnd w:id="46"/>
      <w:bookmarkEnd w:id="47"/>
    </w:p>
    <w:p w:rsidR="00800B90" w:rsidRPr="005237E3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6.Компенсационные, иные выплаты (пособия) и дополнительные гарантии, предоставляемые муниципальному служащему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ssPhr49"/>
      <w:bookmarkStart w:id="49" w:name="Nov_240_oz472"/>
      <w:bookmarkStart w:id="50" w:name="dfasqpr74u"/>
      <w:bookmarkEnd w:id="48"/>
      <w:bookmarkEnd w:id="49"/>
      <w:bookmarkEnd w:id="50"/>
      <w:r w:rsidRPr="005237E3">
        <w:rPr>
          <w:rFonts w:ascii="Times New Roman" w:hAnsi="Times New Roman" w:cs="Times New Roman"/>
          <w:sz w:val="28"/>
          <w:szCs w:val="28"/>
        </w:rPr>
        <w:t>6.1. Муниципальному служащему возмещаются расходы в связи с его служебными командировками, переводом в другой орган местного самоуправления, а также другие компенсационные выплаты в соответствии с действующим законодательством;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ssPhr50"/>
      <w:bookmarkStart w:id="52" w:name="Nov_240_oz473"/>
      <w:bookmarkStart w:id="53" w:name="dfasblrcbb"/>
      <w:bookmarkEnd w:id="51"/>
      <w:bookmarkEnd w:id="52"/>
      <w:bookmarkEnd w:id="53"/>
      <w:r w:rsidRPr="005237E3">
        <w:rPr>
          <w:rFonts w:ascii="Times New Roman" w:hAnsi="Times New Roman" w:cs="Times New Roman"/>
          <w:sz w:val="28"/>
          <w:szCs w:val="28"/>
        </w:rPr>
        <w:t xml:space="preserve">6.2. Уставом  </w:t>
      </w:r>
      <w:r w:rsidR="005237E3">
        <w:rPr>
          <w:rFonts w:ascii="Times New Roman" w:hAnsi="Times New Roman" w:cs="Times New Roman"/>
          <w:sz w:val="28"/>
          <w:szCs w:val="28"/>
        </w:rPr>
        <w:t>Ивантеевского</w:t>
      </w:r>
      <w:r w:rsidRPr="005237E3">
        <w:rPr>
          <w:rFonts w:ascii="Times New Roman" w:hAnsi="Times New Roman" w:cs="Times New Roman"/>
          <w:sz w:val="28"/>
          <w:szCs w:val="28"/>
        </w:rPr>
        <w:t xml:space="preserve"> сельского муниципальным служащим может быть предоставлена дополнительная гарантия в виде ежегодной единовременной компенсационной выплаты на лечение (оздоровление); </w:t>
      </w:r>
      <w:bookmarkStart w:id="54" w:name="bssPhr51"/>
      <w:bookmarkStart w:id="55" w:name="Nov_240_oz474"/>
      <w:bookmarkStart w:id="56" w:name="dfasrkbtmp"/>
      <w:bookmarkEnd w:id="54"/>
      <w:bookmarkEnd w:id="55"/>
      <w:bookmarkEnd w:id="56"/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6.3. Муниципальному служащему могут выплачиваться иные выплаты (пособия) и предоставляться дополнительные гарантии в соответствии с действующим законодательством за счет средств бюджета </w:t>
      </w:r>
      <w:r w:rsidR="005237E3">
        <w:rPr>
          <w:rFonts w:ascii="Times New Roman" w:hAnsi="Times New Roman" w:cs="Times New Roman"/>
          <w:sz w:val="28"/>
          <w:szCs w:val="28"/>
        </w:rPr>
        <w:t>Ивантеевского</w:t>
      </w:r>
      <w:r w:rsidRPr="005237E3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5237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6.1 Дополнительные гарантии по оплате труда дистанционного муниципального служащего</w:t>
      </w:r>
    </w:p>
    <w:p w:rsidR="00800B90" w:rsidRPr="005237E3" w:rsidRDefault="00800B90" w:rsidP="0080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Выполнение трудовой функции муниципальным служащим дистанционно не может являться основанием для снижения ему заработной платы»;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5237E3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7. Поощрение муниципального служащего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1) благодарность;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2) единовременное денежное поощрение;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3) объявление благодарности с денежным поощрением;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lastRenderedPageBreak/>
        <w:t>4) награждение ценным подарком;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5) награждение Почетной грамотой органа местного самоуправления, избирательной комиссии;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6) денежное вознаграждение в связи с юбилеями и выслугой лет;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7) иные муниципальные награды.</w:t>
      </w:r>
    </w:p>
    <w:p w:rsidR="00800B90" w:rsidRPr="005237E3" w:rsidRDefault="00800B90" w:rsidP="00800B9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7.2. Органы местного самоуправления,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порядке, определенном федеральными нормативными правовыми актами, наградами Новгородской области, а также о применении иных поощрений, предусмотренных нормативными правовыми актами Новгородской области.</w:t>
      </w:r>
    </w:p>
    <w:p w:rsidR="00800B90" w:rsidRPr="005237E3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7.3. Виды и порядок применения поощрений устанавливаются муниципальными правовыми актами в соответствии с федеральным и областным законодательством.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5237E3">
      <w:pPr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8. Реестр муниципальных служащих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8.1. Реестр должностей муниципальной службы в Администрации поселения (далее Реестр) утверждается решением Совета депутатов </w:t>
      </w:r>
      <w:r w:rsidR="005237E3">
        <w:rPr>
          <w:rFonts w:ascii="Times New Roman" w:hAnsi="Times New Roman" w:cs="Times New Roman"/>
          <w:sz w:val="28"/>
          <w:szCs w:val="28"/>
        </w:rPr>
        <w:t>Ивантеевского</w:t>
      </w:r>
      <w:r w:rsidRPr="005237E3">
        <w:rPr>
          <w:rFonts w:ascii="Times New Roman" w:hAnsi="Times New Roman" w:cs="Times New Roman"/>
          <w:sz w:val="28"/>
          <w:szCs w:val="28"/>
        </w:rPr>
        <w:t xml:space="preserve"> сельского поселения  одновременно с утверждением структуры Администрации поселения.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8.3. В соответствии</w:t>
      </w:r>
      <w:r w:rsidR="005237E3">
        <w:rPr>
          <w:rFonts w:ascii="Times New Roman" w:hAnsi="Times New Roman" w:cs="Times New Roman"/>
          <w:sz w:val="28"/>
          <w:szCs w:val="28"/>
        </w:rPr>
        <w:t xml:space="preserve"> с утверждённым Реестром Глава А</w:t>
      </w:r>
      <w:r w:rsidRPr="005237E3">
        <w:rPr>
          <w:rFonts w:ascii="Times New Roman" w:hAnsi="Times New Roman" w:cs="Times New Roman"/>
          <w:sz w:val="28"/>
          <w:szCs w:val="28"/>
        </w:rPr>
        <w:t>дминистрации поселения утверждает штатное расписание на очередной финансовый год с указанием конкретного наименования должностей муниципальной службы, в том числе и двойное наименование должностей.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8.4. Внесение в штатное расписание должностей, не предусмотренных Реестром, допускается после утверждения Советом депутатов </w:t>
      </w:r>
      <w:r w:rsidR="005237E3">
        <w:rPr>
          <w:rFonts w:ascii="Times New Roman" w:hAnsi="Times New Roman" w:cs="Times New Roman"/>
          <w:sz w:val="28"/>
          <w:szCs w:val="28"/>
        </w:rPr>
        <w:t xml:space="preserve">Ивантеевского </w:t>
      </w:r>
      <w:r w:rsidRPr="005237E3">
        <w:rPr>
          <w:rFonts w:ascii="Times New Roman" w:hAnsi="Times New Roman" w:cs="Times New Roman"/>
          <w:sz w:val="28"/>
          <w:szCs w:val="28"/>
        </w:rPr>
        <w:t>сельского поселения  изменений и дополнений в Реестр.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8.5. Ответственное должностное лицо Администрации поселения ведёт реестр муниципальных служащих с развёрнутыми данными, включающие сведения, предусмотренные в послужном списке муниципальных служащих.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8.6. Муниципальный служащий, уволенный с муниципальной службы, исключается из  реестра муниципальных служащих в день увольнения.</w:t>
      </w:r>
    </w:p>
    <w:p w:rsidR="00800B90" w:rsidRPr="005237E3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8.7.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</w:t>
      </w:r>
      <w:r w:rsidRPr="005237E3">
        <w:rPr>
          <w:rFonts w:ascii="Times New Roman" w:hAnsi="Times New Roman" w:cs="Times New Roman"/>
          <w:sz w:val="28"/>
          <w:szCs w:val="28"/>
        </w:rPr>
        <w:lastRenderedPageBreak/>
        <w:t>служащих в день, следующий за днём смерти (гибели) или днём вступления в законную силу решения суда.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8.8. Сведения о применении к работнику дисциплинарного взыскания в виде увольнения в связи  с утратой доверия на основании пункта 7.1 части  первой статьи 81 Трудового кодекса Российской Федерации, включаются работодателем в реестр лиц, уволенных в связи с утратой доверия, предусмотренной статьёй 15 Федерального закона от 25 декабря 2008 года № 273-ФЗ «О противодействии коррупции»; 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Style w:val="blk"/>
          <w:rFonts w:ascii="Times New Roman" w:hAnsi="Times New Roman" w:cs="Times New Roman"/>
          <w:sz w:val="28"/>
          <w:szCs w:val="28"/>
        </w:rPr>
        <w:t xml:space="preserve"> 8.9.</w:t>
      </w:r>
      <w:r w:rsidR="005237E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5237E3">
        <w:rPr>
          <w:rStyle w:val="blk"/>
          <w:rFonts w:ascii="Times New Roman" w:hAnsi="Times New Roman" w:cs="Times New Roman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</w:p>
    <w:p w:rsidR="00800B90" w:rsidRPr="005237E3" w:rsidRDefault="00800B90" w:rsidP="00800B9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0B90" w:rsidRPr="005237E3" w:rsidRDefault="00800B90" w:rsidP="005237E3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9. Управление муниципальной службой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9.1. На должностных лиц, ответственных за работу   по общим и организационным вопросам, по кадровым вопросам Администрации поселения (далее</w:t>
      </w:r>
      <w:r w:rsidR="005237E3">
        <w:rPr>
          <w:rFonts w:ascii="Times New Roman" w:hAnsi="Times New Roman" w:cs="Times New Roman"/>
          <w:sz w:val="28"/>
          <w:szCs w:val="28"/>
        </w:rPr>
        <w:t xml:space="preserve"> </w:t>
      </w:r>
      <w:r w:rsidRPr="005237E3">
        <w:rPr>
          <w:rFonts w:ascii="Times New Roman" w:hAnsi="Times New Roman" w:cs="Times New Roman"/>
          <w:sz w:val="28"/>
          <w:szCs w:val="28"/>
        </w:rPr>
        <w:t>- должностное лицо) возлагаются следующие функции по управлению муниципальной службой:</w:t>
      </w:r>
    </w:p>
    <w:p w:rsidR="00800B90" w:rsidRPr="005237E3" w:rsidRDefault="005237E3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подготовка и внесение Главе А</w:t>
      </w:r>
      <w:r w:rsidR="00800B90" w:rsidRPr="005237E3">
        <w:rPr>
          <w:rFonts w:ascii="Times New Roman" w:hAnsi="Times New Roman" w:cs="Times New Roman"/>
          <w:sz w:val="28"/>
          <w:szCs w:val="28"/>
        </w:rPr>
        <w:t xml:space="preserve">дминистрации предложений о реализации положений законодательства о муниципальной службе; </w:t>
      </w:r>
    </w:p>
    <w:p w:rsidR="00800B90" w:rsidRPr="005237E3" w:rsidRDefault="00800B90" w:rsidP="00800B90">
      <w:pPr>
        <w:tabs>
          <w:tab w:val="left" w:pos="420"/>
          <w:tab w:val="left" w:pos="552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2) подготовка проектов распоряжений, связанных с поступлением на муниципальную службу, её прохождением, заключением трудового договора, назначением на должность муниципальной службы, освобождением от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3)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Федерации»;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lastRenderedPageBreak/>
        <w:t>4) ведение личных дел муниципальных служащих;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5) ведение реестра муниципальных служащих;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6)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7) проведение аттестации муниципальных служащих;</w:t>
      </w:r>
    </w:p>
    <w:p w:rsidR="00800B90" w:rsidRPr="005237E3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8) работа с кадровым резервом;</w:t>
      </w:r>
    </w:p>
    <w:p w:rsidR="00800B90" w:rsidRPr="005237E3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9) проверка достоверности представляемых гражданином персональных данных и иных сведений при поступлении на муниципальную службу;</w:t>
      </w:r>
    </w:p>
    <w:p w:rsidR="00800B90" w:rsidRPr="005237E3" w:rsidRDefault="00800B90" w:rsidP="0080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            10) осуществление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идентифицировать».</w:t>
      </w:r>
    </w:p>
    <w:p w:rsidR="00800B90" w:rsidRPr="005237E3" w:rsidRDefault="00800B90" w:rsidP="00800B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11) консультирование муниципальных служащих по правовым и иным вопросам муниципальной службы;</w:t>
      </w:r>
    </w:p>
    <w:p w:rsidR="00800B90" w:rsidRPr="005237E3" w:rsidRDefault="00800B90" w:rsidP="00800B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12) решение иных кадровых вопросов, определяемых трудовым законодательством и областным законом.</w:t>
      </w:r>
    </w:p>
    <w:p w:rsidR="00800B90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bCs/>
          <w:sz w:val="28"/>
          <w:szCs w:val="28"/>
        </w:rPr>
        <w:t xml:space="preserve">9.2. Муниципальный служащий, осуществляющий ведение секретного делопроизводства, осуществляет оформление допуска установленной формы к сведениям, составляющим государственную тайну, в соответствии с постановлением </w:t>
      </w:r>
      <w:r w:rsidRPr="005237E3">
        <w:rPr>
          <w:rFonts w:ascii="Times New Roman" w:hAnsi="Times New Roman" w:cs="Times New Roman"/>
          <w:sz w:val="28"/>
          <w:szCs w:val="28"/>
        </w:rPr>
        <w:t>Правительства РФ от 6 февраля 2010 № 63 «Об утверждении Инструкции о порядке допуска должностных лиц и граждан Российской Федерации к государственной тайне».</w:t>
      </w:r>
    </w:p>
    <w:p w:rsidR="005237E3" w:rsidRPr="005237E3" w:rsidRDefault="005237E3" w:rsidP="005237E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B0501" w:rsidRPr="005237E3" w:rsidRDefault="00DB0501" w:rsidP="00800B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0501" w:rsidRPr="005237E3" w:rsidSect="005237E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7A" w:rsidRDefault="00DF407A" w:rsidP="005237E3">
      <w:pPr>
        <w:spacing w:after="0" w:line="240" w:lineRule="auto"/>
      </w:pPr>
      <w:r>
        <w:separator/>
      </w:r>
    </w:p>
  </w:endnote>
  <w:endnote w:type="continuationSeparator" w:id="0">
    <w:p w:rsidR="00DF407A" w:rsidRDefault="00DF407A" w:rsidP="0052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7A" w:rsidRDefault="00DF407A" w:rsidP="005237E3">
      <w:pPr>
        <w:spacing w:after="0" w:line="240" w:lineRule="auto"/>
      </w:pPr>
      <w:r>
        <w:separator/>
      </w:r>
    </w:p>
  </w:footnote>
  <w:footnote w:type="continuationSeparator" w:id="0">
    <w:p w:rsidR="00DF407A" w:rsidRDefault="00DF407A" w:rsidP="0052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330"/>
      <w:docPartObj>
        <w:docPartGallery w:val="Page Numbers (Top of Page)"/>
        <w:docPartUnique/>
      </w:docPartObj>
    </w:sdtPr>
    <w:sdtContent>
      <w:p w:rsidR="005237E3" w:rsidRDefault="00B3791D">
        <w:pPr>
          <w:pStyle w:val="a6"/>
          <w:jc w:val="center"/>
        </w:pPr>
        <w:fldSimple w:instr=" PAGE   \* MERGEFORMAT ">
          <w:r w:rsidR="00C57DC5">
            <w:rPr>
              <w:noProof/>
            </w:rPr>
            <w:t>11</w:t>
          </w:r>
        </w:fldSimple>
      </w:p>
    </w:sdtContent>
  </w:sdt>
  <w:p w:rsidR="005237E3" w:rsidRDefault="005237E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B90"/>
    <w:rsid w:val="003B337A"/>
    <w:rsid w:val="005237E3"/>
    <w:rsid w:val="005974E5"/>
    <w:rsid w:val="00800B90"/>
    <w:rsid w:val="00811BE0"/>
    <w:rsid w:val="008F5DC2"/>
    <w:rsid w:val="00B3791D"/>
    <w:rsid w:val="00C57DC5"/>
    <w:rsid w:val="00DB0501"/>
    <w:rsid w:val="00D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00B90"/>
  </w:style>
  <w:style w:type="character" w:styleId="a3">
    <w:name w:val="Hyperlink"/>
    <w:basedOn w:val="a0"/>
    <w:rsid w:val="00800B90"/>
    <w:rPr>
      <w:color w:val="0000FF"/>
      <w:u w:val="single"/>
    </w:rPr>
  </w:style>
  <w:style w:type="paragraph" w:styleId="a4">
    <w:name w:val="No Spacing"/>
    <w:link w:val="a5"/>
    <w:uiPriority w:val="1"/>
    <w:qFormat/>
    <w:rsid w:val="00800B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00B9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52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7E3"/>
  </w:style>
  <w:style w:type="paragraph" w:styleId="a8">
    <w:name w:val="footer"/>
    <w:basedOn w:val="a"/>
    <w:link w:val="a9"/>
    <w:uiPriority w:val="99"/>
    <w:semiHidden/>
    <w:unhideWhenUsed/>
    <w:rsid w:val="0052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13" Type="http://schemas.openxmlformats.org/officeDocument/2006/relationships/hyperlink" Target="file:///C:\&#1085;&#1072;%20&#1057;&#1054;&#1042;&#1045;&#1058;\2021\&#1080;&#1102;&#1083;&#1100;\&#1087;&#1086;&#1083;&#1086;&#1078;&#1077;&#1085;&#1080;&#1077;%20&#1086;%20&#1084;&#1091;&#1085;%20&#1089;&#1083;&#1091;&#1078;&#1073;&#1077;.doc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base.garant.ru/1216420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base.garant.ru/12172413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7241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1217241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ivsp</cp:lastModifiedBy>
  <cp:revision>2</cp:revision>
  <cp:lastPrinted>2022-02-16T07:35:00Z</cp:lastPrinted>
  <dcterms:created xsi:type="dcterms:W3CDTF">2022-02-16T07:36:00Z</dcterms:created>
  <dcterms:modified xsi:type="dcterms:W3CDTF">2022-02-16T07:36:00Z</dcterms:modified>
</cp:coreProperties>
</file>