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B4" w:rsidRPr="00A22199" w:rsidRDefault="001E329A" w:rsidP="001E329A">
      <w:pPr>
        <w:suppressAutoHyphens w:val="0"/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3pt;margin-top:13.45pt;width:60.85pt;height:90.0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31148098" r:id="rId9"/>
        </w:pic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</w:t>
      </w:r>
      <w:r w:rsidR="00A56AB4" w:rsidRPr="00A22199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СОВЕТ ДЕПУТАТОВ ИВАНТЕЕВСКОГО СЕЛЬСКОГО ПОСЕЛЕНИЯ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22199">
        <w:rPr>
          <w:rFonts w:ascii="Times New Roman" w:hAnsi="Times New Roman"/>
          <w:color w:val="000000"/>
          <w:sz w:val="24"/>
          <w:szCs w:val="24"/>
        </w:rPr>
        <w:t>Р Е Ш Е Н И Е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855AA" w:rsidRPr="009855AA" w:rsidRDefault="001E329A" w:rsidP="009855AA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30.11.2022</w:t>
      </w:r>
      <w:r w:rsidR="0098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90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>д. Ивантеево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A22199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A22199" w:rsidRDefault="004C4C71" w:rsidP="002D3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внесении изменений в Решение С</w:t>
            </w:r>
            <w:r w:rsidR="00D6468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овета депутатов 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br/>
            </w:r>
            <w:r w:rsidR="00D6468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Ивантеевского сельского поселения от 20.10.2021 № 43</w:t>
            </w:r>
          </w:p>
        </w:tc>
      </w:tr>
    </w:tbl>
    <w:p w:rsidR="00A56AB4" w:rsidRPr="00A22199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7D6D" w:rsidRPr="002D3E9B" w:rsidRDefault="00A56AB4" w:rsidP="002D3E9B">
      <w:pPr>
        <w:pStyle w:val="Default"/>
        <w:ind w:firstLine="709"/>
        <w:jc w:val="both"/>
        <w:rPr>
          <w:sz w:val="23"/>
          <w:szCs w:val="23"/>
        </w:rPr>
      </w:pPr>
      <w:r w:rsidRPr="00A22199">
        <w:t xml:space="preserve">В соответствии </w:t>
      </w:r>
      <w:r w:rsidR="004C4C71">
        <w:t xml:space="preserve">с </w:t>
      </w:r>
      <w:r w:rsidR="00F913D3" w:rsidRPr="00A22199">
        <w:t>Федеральным законом "О государственном контроле (надзоре) и муниципальном контроле в Российской Федерации"</w:t>
      </w:r>
      <w:r w:rsidR="00007D6D" w:rsidRPr="00A22199">
        <w:t xml:space="preserve">, Уставом Ивантеевского сельского поселения </w:t>
      </w:r>
      <w:r w:rsidRPr="00A22199">
        <w:t>Совет депутатов Ив</w:t>
      </w:r>
      <w:r w:rsidR="008265EF">
        <w:t xml:space="preserve">антеевского сельского поселения, </w:t>
      </w:r>
      <w:r w:rsidR="002D3E9B">
        <w:t>в связи с протестом</w:t>
      </w:r>
      <w:r w:rsidR="008265EF">
        <w:t xml:space="preserve"> Прокурора Валдайского района от 29.09.2022 № 7-02-2022/Прдп4</w:t>
      </w:r>
      <w:r w:rsidR="00D64688">
        <w:t>66-22-20490004, Совет депутатов Ивантеевского сельского поселения</w:t>
      </w:r>
      <w:r w:rsidR="002D3E9B">
        <w:t xml:space="preserve"> </w:t>
      </w:r>
      <w:r w:rsidRPr="00A22199">
        <w:rPr>
          <w:b/>
        </w:rPr>
        <w:t>Р</w:t>
      </w:r>
      <w:r w:rsidR="00007D6D" w:rsidRPr="00A22199">
        <w:rPr>
          <w:b/>
        </w:rPr>
        <w:t xml:space="preserve"> </w:t>
      </w:r>
      <w:r w:rsidRPr="00A22199">
        <w:rPr>
          <w:b/>
        </w:rPr>
        <w:t>Е</w:t>
      </w:r>
      <w:r w:rsidR="00007D6D" w:rsidRPr="00A22199">
        <w:rPr>
          <w:b/>
        </w:rPr>
        <w:t xml:space="preserve"> </w:t>
      </w:r>
      <w:r w:rsidRPr="00A22199">
        <w:rPr>
          <w:b/>
        </w:rPr>
        <w:t>Ш</w:t>
      </w:r>
      <w:r w:rsidR="00007D6D" w:rsidRPr="00A22199">
        <w:rPr>
          <w:b/>
        </w:rPr>
        <w:t xml:space="preserve"> </w:t>
      </w:r>
      <w:r w:rsidRPr="00A22199">
        <w:rPr>
          <w:b/>
        </w:rPr>
        <w:t>И</w:t>
      </w:r>
      <w:r w:rsidR="00007D6D" w:rsidRPr="00A22199">
        <w:rPr>
          <w:b/>
        </w:rPr>
        <w:t xml:space="preserve"> </w:t>
      </w:r>
      <w:r w:rsidRPr="00A22199">
        <w:rPr>
          <w:b/>
        </w:rPr>
        <w:t>Л:</w:t>
      </w:r>
    </w:p>
    <w:p w:rsidR="00007D6D" w:rsidRDefault="00007D6D" w:rsidP="00D646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A2219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1. 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Внести изменения в </w:t>
      </w:r>
      <w:r w:rsidRPr="00A2219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Решение Совета депутатов Ивантеевского сельского поселения от 20.102021 № 43 «</w:t>
      </w:r>
      <w:r w:rsidR="00D64688" w:rsidRP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Об утверждении Положения о муниципальном контроле в  сфере 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D64688" w:rsidRP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благоустройства территорий Ивантеевского сельского поселения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» следующие изменения:</w:t>
      </w:r>
    </w:p>
    <w:p w:rsidR="00D64688" w:rsidRDefault="00D64688" w:rsidP="00D646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1) часть 7 статьи 1 </w:t>
      </w:r>
      <w:r w:rsidR="002D3E9B">
        <w:rPr>
          <w:rFonts w:ascii="Times New Roman" w:hAnsi="Times New Roman"/>
          <w:bCs/>
          <w:color w:val="000000"/>
          <w:spacing w:val="1"/>
          <w:sz w:val="24"/>
          <w:szCs w:val="24"/>
        </w:rPr>
        <w:t>«</w:t>
      </w:r>
      <w:r w:rsidRP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Положения о муниципальном контроле в  сфере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благоустройства территорий Ивантеевского сельского поселения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» изложить в следующей редакции:</w:t>
      </w:r>
    </w:p>
    <w:p w:rsidR="002D3E9B" w:rsidRPr="00564DAF" w:rsidRDefault="00D64688" w:rsidP="002D3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4DAF">
        <w:rPr>
          <w:rFonts w:ascii="Times New Roman" w:hAnsi="Times New Roman"/>
          <w:bCs/>
          <w:color w:val="000000"/>
          <w:spacing w:val="1"/>
          <w:sz w:val="24"/>
          <w:szCs w:val="24"/>
        </w:rPr>
        <w:t>«</w:t>
      </w:r>
      <w:r w:rsidR="002D3E9B" w:rsidRPr="00564DAF">
        <w:rPr>
          <w:rFonts w:ascii="Times New Roman" w:hAnsi="Times New Roman"/>
          <w:color w:val="000000"/>
          <w:sz w:val="24"/>
          <w:szCs w:val="24"/>
        </w:rPr>
        <w:t>7. Предметом муниципального контроля в сфере благоустройства территорий Ивантеевского сельского поселения является соблюдение контролируемыми лицами обязательных требований, установленных нормативными правовыми актами; соблюдение (реализация) требований, содержащихся в разрешительных документах; соблюдение требований документов, исполнение которых является необходимым в соответствии с законодательством Российской Федерации; исполнение решений, принимаемых по результатам контрольных (надзорных) мероприятий.»</w:t>
      </w:r>
    </w:p>
    <w:p w:rsidR="002D3E9B" w:rsidRPr="00564DAF" w:rsidRDefault="002D3E9B" w:rsidP="002D3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564DAF">
        <w:rPr>
          <w:rFonts w:ascii="Times New Roman" w:hAnsi="Times New Roman"/>
          <w:color w:val="000000"/>
          <w:sz w:val="24"/>
          <w:szCs w:val="24"/>
        </w:rPr>
        <w:t xml:space="preserve">2) пункт 1.3 статьи 7 </w:t>
      </w:r>
      <w:r w:rsidRPr="00564DAF">
        <w:rPr>
          <w:rFonts w:ascii="Times New Roman" w:hAnsi="Times New Roman"/>
          <w:bCs/>
          <w:color w:val="000000"/>
          <w:spacing w:val="1"/>
          <w:sz w:val="24"/>
          <w:szCs w:val="24"/>
        </w:rPr>
        <w:t>«Положения о муниципальном контроле в  сфере  благоустройства территорий Ивантеевского сельского поселения» дополнить абзацем следующего содержания:</w:t>
      </w:r>
    </w:p>
    <w:p w:rsidR="00D64688" w:rsidRPr="00564DAF" w:rsidRDefault="002D3E9B" w:rsidP="002D3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564DAF">
        <w:rPr>
          <w:rFonts w:ascii="Times New Roman" w:hAnsi="Times New Roman"/>
          <w:bCs/>
          <w:color w:val="000000"/>
          <w:spacing w:val="1"/>
          <w:sz w:val="24"/>
          <w:szCs w:val="24"/>
        </w:rPr>
        <w:t>«</w:t>
      </w:r>
      <w:r w:rsidRPr="00564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6, 8 и 9 части 1 статьи 65 </w:t>
      </w:r>
      <w:r w:rsidRPr="00564DAF">
        <w:rPr>
          <w:rFonts w:ascii="Times New Roman" w:hAnsi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564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контрольный (надзорный) орган направляет акт контролируемому лицу в порядке, установленном статьей 21 Федерального закона </w:t>
      </w:r>
      <w:r w:rsidRPr="00564DAF">
        <w:rPr>
          <w:rFonts w:ascii="Times New Roman" w:hAnsi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564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.»</w:t>
      </w:r>
    </w:p>
    <w:p w:rsidR="00A56AB4" w:rsidRDefault="00007D6D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4DAF">
        <w:rPr>
          <w:rFonts w:ascii="Times New Roman" w:hAnsi="Times New Roman"/>
          <w:color w:val="000000"/>
          <w:sz w:val="24"/>
          <w:szCs w:val="24"/>
        </w:rPr>
        <w:t>2</w:t>
      </w:r>
      <w:r w:rsidR="00A56AB4" w:rsidRPr="00564DAF">
        <w:rPr>
          <w:rFonts w:ascii="Times New Roman" w:hAnsi="Times New Roman"/>
          <w:color w:val="000000"/>
          <w:sz w:val="24"/>
          <w:szCs w:val="24"/>
        </w:rPr>
        <w:t>. Опубликовать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настоящее решение в информационном бюллетене «Ивантеевский вестник», </w:t>
      </w:r>
      <w:r w:rsidR="009C08D5" w:rsidRPr="009C08D5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поселения </w:t>
      </w:r>
      <w:hyperlink r:id="rId10" w:history="1">
        <w:r w:rsidR="009C08D5" w:rsidRPr="001E329A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9C08D5" w:rsidRPr="001E329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.ивантеево.рф</w:t>
        </w:r>
      </w:hyperlink>
      <w:r w:rsidR="002D3E9B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E329A">
        <w:rPr>
          <w:rFonts w:ascii="Times New Roman" w:hAnsi="Times New Roman"/>
          <w:color w:val="000000"/>
          <w:sz w:val="24"/>
          <w:szCs w:val="24"/>
        </w:rPr>
        <w:t xml:space="preserve">информационно-телекоммуникационной </w:t>
      </w:r>
      <w:r w:rsidR="002D3E9B">
        <w:rPr>
          <w:rFonts w:ascii="Times New Roman" w:hAnsi="Times New Roman"/>
          <w:color w:val="000000"/>
          <w:sz w:val="24"/>
          <w:szCs w:val="24"/>
        </w:rPr>
        <w:t>сети «Интернет»</w:t>
      </w:r>
      <w:r w:rsidR="001E329A">
        <w:rPr>
          <w:rFonts w:ascii="Times New Roman" w:hAnsi="Times New Roman"/>
          <w:color w:val="000000"/>
          <w:sz w:val="24"/>
          <w:szCs w:val="24"/>
        </w:rPr>
        <w:t>.</w:t>
      </w:r>
    </w:p>
    <w:p w:rsidR="001E329A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Pr="00A22199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Глава Ивантеевского</w:t>
      </w:r>
    </w:p>
    <w:p w:rsidR="0047510A" w:rsidRPr="002D3E9B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     </w:t>
      </w:r>
      <w:r w:rsidR="005F4065"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К.Ф. Колпако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>в</w:t>
      </w:r>
    </w:p>
    <w:sectPr w:rsidR="0047510A" w:rsidRPr="002D3E9B" w:rsidSect="00D03621">
      <w:headerReference w:type="even" r:id="rId11"/>
      <w:headerReference w:type="default" r:id="rId12"/>
      <w:headerReference w:type="first" r:id="rId13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F2" w:rsidRDefault="004637F2">
      <w:pPr>
        <w:spacing w:after="0" w:line="240" w:lineRule="auto"/>
      </w:pPr>
      <w:r>
        <w:separator/>
      </w:r>
    </w:p>
  </w:endnote>
  <w:endnote w:type="continuationSeparator" w:id="0">
    <w:p w:rsidR="004637F2" w:rsidRDefault="0046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F2" w:rsidRDefault="004637F2">
      <w:pPr>
        <w:spacing w:after="0" w:line="240" w:lineRule="auto"/>
      </w:pPr>
      <w:r>
        <w:separator/>
      </w:r>
    </w:p>
  </w:footnote>
  <w:footnote w:type="continuationSeparator" w:id="0">
    <w:p w:rsidR="004637F2" w:rsidRDefault="0046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0B7BE7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1E329A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7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7"/>
  </w:num>
  <w:num w:numId="3">
    <w:abstractNumId w:val="9"/>
  </w:num>
  <w:num w:numId="4">
    <w:abstractNumId w:val="21"/>
  </w:num>
  <w:num w:numId="5">
    <w:abstractNumId w:val="23"/>
  </w:num>
  <w:num w:numId="6">
    <w:abstractNumId w:val="24"/>
  </w:num>
  <w:num w:numId="7">
    <w:abstractNumId w:val="30"/>
  </w:num>
  <w:num w:numId="8">
    <w:abstractNumId w:val="7"/>
  </w:num>
  <w:num w:numId="9">
    <w:abstractNumId w:val="35"/>
  </w:num>
  <w:num w:numId="10">
    <w:abstractNumId w:val="28"/>
  </w:num>
  <w:num w:numId="11">
    <w:abstractNumId w:val="32"/>
  </w:num>
  <w:num w:numId="12">
    <w:abstractNumId w:val="6"/>
  </w:num>
  <w:num w:numId="13">
    <w:abstractNumId w:val="31"/>
  </w:num>
  <w:num w:numId="14">
    <w:abstractNumId w:val="0"/>
  </w:num>
  <w:num w:numId="15">
    <w:abstractNumId w:val="5"/>
  </w:num>
  <w:num w:numId="16">
    <w:abstractNumId w:val="19"/>
  </w:num>
  <w:num w:numId="17">
    <w:abstractNumId w:val="36"/>
  </w:num>
  <w:num w:numId="18">
    <w:abstractNumId w:val="3"/>
  </w:num>
  <w:num w:numId="19">
    <w:abstractNumId w:val="8"/>
  </w:num>
  <w:num w:numId="20">
    <w:abstractNumId w:val="15"/>
  </w:num>
  <w:num w:numId="21">
    <w:abstractNumId w:val="46"/>
  </w:num>
  <w:num w:numId="22">
    <w:abstractNumId w:val="11"/>
  </w:num>
  <w:num w:numId="23">
    <w:abstractNumId w:val="16"/>
  </w:num>
  <w:num w:numId="24">
    <w:abstractNumId w:val="41"/>
  </w:num>
  <w:num w:numId="25">
    <w:abstractNumId w:val="2"/>
  </w:num>
  <w:num w:numId="26">
    <w:abstractNumId w:val="25"/>
  </w:num>
  <w:num w:numId="27">
    <w:abstractNumId w:val="10"/>
  </w:num>
  <w:num w:numId="28">
    <w:abstractNumId w:val="22"/>
  </w:num>
  <w:num w:numId="29">
    <w:abstractNumId w:val="33"/>
  </w:num>
  <w:num w:numId="30">
    <w:abstractNumId w:val="39"/>
  </w:num>
  <w:num w:numId="31">
    <w:abstractNumId w:val="20"/>
  </w:num>
  <w:num w:numId="32">
    <w:abstractNumId w:val="17"/>
  </w:num>
  <w:num w:numId="33">
    <w:abstractNumId w:val="27"/>
  </w:num>
  <w:num w:numId="34">
    <w:abstractNumId w:val="14"/>
  </w:num>
  <w:num w:numId="35">
    <w:abstractNumId w:val="18"/>
  </w:num>
  <w:num w:numId="36">
    <w:abstractNumId w:val="26"/>
  </w:num>
  <w:num w:numId="37">
    <w:abstractNumId w:val="34"/>
  </w:num>
  <w:num w:numId="38">
    <w:abstractNumId w:val="45"/>
  </w:num>
  <w:num w:numId="39">
    <w:abstractNumId w:val="1"/>
  </w:num>
  <w:num w:numId="40">
    <w:abstractNumId w:val="4"/>
  </w:num>
  <w:num w:numId="41">
    <w:abstractNumId w:val="44"/>
  </w:num>
  <w:num w:numId="42">
    <w:abstractNumId w:val="29"/>
  </w:num>
  <w:num w:numId="43">
    <w:abstractNumId w:val="43"/>
  </w:num>
  <w:num w:numId="44">
    <w:abstractNumId w:val="42"/>
  </w:num>
  <w:num w:numId="45">
    <w:abstractNumId w:val="13"/>
  </w:num>
  <w:num w:numId="46">
    <w:abstractNumId w:val="4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7D6D"/>
    <w:rsid w:val="00010B74"/>
    <w:rsid w:val="0001145C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B7BE7"/>
    <w:rsid w:val="000C5255"/>
    <w:rsid w:val="000D6A43"/>
    <w:rsid w:val="000F1114"/>
    <w:rsid w:val="000F48AC"/>
    <w:rsid w:val="00115292"/>
    <w:rsid w:val="00124B0F"/>
    <w:rsid w:val="0014132C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329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6205A"/>
    <w:rsid w:val="00367262"/>
    <w:rsid w:val="00372245"/>
    <w:rsid w:val="003730FB"/>
    <w:rsid w:val="00391B14"/>
    <w:rsid w:val="003963CA"/>
    <w:rsid w:val="00396BBA"/>
    <w:rsid w:val="003B640F"/>
    <w:rsid w:val="003D461B"/>
    <w:rsid w:val="003F2DB9"/>
    <w:rsid w:val="003F5797"/>
    <w:rsid w:val="00424C68"/>
    <w:rsid w:val="0044494D"/>
    <w:rsid w:val="00445B17"/>
    <w:rsid w:val="0045451B"/>
    <w:rsid w:val="0046176E"/>
    <w:rsid w:val="004637F2"/>
    <w:rsid w:val="004730A4"/>
    <w:rsid w:val="0047510A"/>
    <w:rsid w:val="004B3136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66A7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6067"/>
    <w:rsid w:val="00887D8E"/>
    <w:rsid w:val="008928AF"/>
    <w:rsid w:val="008A5795"/>
    <w:rsid w:val="008C17C5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66607"/>
    <w:rsid w:val="00B71EFE"/>
    <w:rsid w:val="00B739CC"/>
    <w:rsid w:val="00B81D81"/>
    <w:rsid w:val="00B94F7F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75047"/>
    <w:rsid w:val="00C87156"/>
    <w:rsid w:val="00CA3822"/>
    <w:rsid w:val="00CB5593"/>
    <w:rsid w:val="00CD2114"/>
    <w:rsid w:val="00CD37F0"/>
    <w:rsid w:val="00CD4F14"/>
    <w:rsid w:val="00CD5A30"/>
    <w:rsid w:val="00CE3995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56FA5"/>
    <w:rsid w:val="00D630E6"/>
    <w:rsid w:val="00D64688"/>
    <w:rsid w:val="00D831B0"/>
    <w:rsid w:val="00D86F5C"/>
    <w:rsid w:val="00DB7061"/>
    <w:rsid w:val="00DC07EE"/>
    <w:rsid w:val="00DD0165"/>
    <w:rsid w:val="00DD2BFC"/>
    <w:rsid w:val="00DD7895"/>
    <w:rsid w:val="00DE2123"/>
    <w:rsid w:val="00DF14F7"/>
    <w:rsid w:val="00DF7912"/>
    <w:rsid w:val="00E03446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684A"/>
    <w:rsid w:val="00EE0AF3"/>
    <w:rsid w:val="00EE327C"/>
    <w:rsid w:val="00EE7B81"/>
    <w:rsid w:val="00EF0E5E"/>
    <w:rsid w:val="00EF3DF3"/>
    <w:rsid w:val="00EF478B"/>
    <w:rsid w:val="00EF61E6"/>
    <w:rsid w:val="00F075E6"/>
    <w:rsid w:val="00F1679B"/>
    <w:rsid w:val="00F25F01"/>
    <w:rsid w:val="00F43A86"/>
    <w:rsid w:val="00F544A1"/>
    <w:rsid w:val="00F605A6"/>
    <w:rsid w:val="00F63826"/>
    <w:rsid w:val="00F7371A"/>
    <w:rsid w:val="00F907B8"/>
    <w:rsid w:val="00F909DC"/>
    <w:rsid w:val="00F913D3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0;&#1074;&#1072;&#1085;&#1090;&#1077;&#1077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7AA5-4050-480C-AD91-9D802B15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2856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2</cp:revision>
  <cp:lastPrinted>2021-04-02T10:55:00Z</cp:lastPrinted>
  <dcterms:created xsi:type="dcterms:W3CDTF">2022-11-28T10:42:00Z</dcterms:created>
  <dcterms:modified xsi:type="dcterms:W3CDTF">2022-11-28T10:42:00Z</dcterms:modified>
</cp:coreProperties>
</file>