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00" w:rsidRPr="00A1616B" w:rsidRDefault="0054723B" w:rsidP="0054723B">
      <w:pPr>
        <w:spacing w:line="240" w:lineRule="exact"/>
        <w:jc w:val="right"/>
        <w:rPr>
          <w:b/>
          <w:sz w:val="28"/>
          <w:szCs w:val="28"/>
        </w:rPr>
      </w:pPr>
      <w:bookmarkStart w:id="0" w:name="_GoBack"/>
      <w:r>
        <w:rPr>
          <w:sz w:val="28"/>
          <w:szCs w:val="28"/>
        </w:rPr>
        <w:t>проект</w:t>
      </w:r>
      <w:r w:rsidR="00A1616B" w:rsidRPr="00A1616B">
        <w:rPr>
          <w:sz w:val="28"/>
          <w:szCs w:val="28"/>
        </w:rPr>
        <w:t xml:space="preserve"> </w:t>
      </w:r>
      <w:r w:rsidR="00346700" w:rsidRPr="00A1616B">
        <w:rPr>
          <w:sz w:val="28"/>
          <w:szCs w:val="28"/>
        </w:rPr>
        <w:t xml:space="preserve">                                           </w:t>
      </w:r>
    </w:p>
    <w:p w:rsidR="00346700" w:rsidRPr="00A1616B" w:rsidRDefault="00346700" w:rsidP="00346700">
      <w:pPr>
        <w:jc w:val="center"/>
      </w:pPr>
      <w:r w:rsidRPr="00A1616B">
        <w:rPr>
          <w:b/>
          <w:sz w:val="28"/>
          <w:szCs w:val="28"/>
        </w:rPr>
        <w:t>Российская Федерация</w:t>
      </w:r>
    </w:p>
    <w:p w:rsidR="00346700" w:rsidRPr="00A1616B" w:rsidRDefault="00346700" w:rsidP="00346700">
      <w:pPr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346700" w:rsidRPr="00A1616B" w:rsidRDefault="00346700" w:rsidP="00346700">
      <w:pPr>
        <w:jc w:val="center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>СОВЕТ ДЕПУТАТОВ</w:t>
      </w:r>
      <w:r w:rsidR="00EE2903" w:rsidRPr="00A1616B">
        <w:rPr>
          <w:b/>
          <w:sz w:val="28"/>
          <w:szCs w:val="28"/>
        </w:rPr>
        <w:t xml:space="preserve"> </w:t>
      </w:r>
      <w:r w:rsidRPr="00A1616B">
        <w:rPr>
          <w:b/>
          <w:sz w:val="28"/>
          <w:szCs w:val="28"/>
        </w:rPr>
        <w:t xml:space="preserve"> ИВАНТЕЕВСКОГО СЕЛЬСКОГО ПОСЕЛЕНИЯ</w:t>
      </w:r>
    </w:p>
    <w:p w:rsidR="00346700" w:rsidRPr="00A1616B" w:rsidRDefault="00346700" w:rsidP="00346700">
      <w:pPr>
        <w:jc w:val="center"/>
        <w:rPr>
          <w:sz w:val="28"/>
          <w:szCs w:val="28"/>
        </w:rPr>
      </w:pPr>
      <w:r w:rsidRPr="00A1616B">
        <w:rPr>
          <w:sz w:val="28"/>
          <w:szCs w:val="28"/>
        </w:rPr>
        <w:t>Р Е Ш Е Н И Е</w:t>
      </w:r>
    </w:p>
    <w:p w:rsidR="00346700" w:rsidRPr="00A1616B" w:rsidRDefault="00346700" w:rsidP="00346700">
      <w:pPr>
        <w:jc w:val="center"/>
        <w:rPr>
          <w:sz w:val="28"/>
          <w:szCs w:val="28"/>
        </w:rPr>
      </w:pPr>
    </w:p>
    <w:p w:rsidR="00346700" w:rsidRPr="00A1616B" w:rsidRDefault="00A1616B" w:rsidP="00346700">
      <w:pPr>
        <w:pStyle w:val="a4"/>
      </w:pPr>
      <w:r w:rsidRPr="00A1616B">
        <w:t xml:space="preserve"> </w:t>
      </w:r>
      <w:r w:rsidR="0054723B">
        <w:t>____.____</w:t>
      </w:r>
      <w:r w:rsidR="00BF364C" w:rsidRPr="00A1616B">
        <w:t xml:space="preserve">.2021 № </w:t>
      </w:r>
      <w:r w:rsidR="0054723B">
        <w:t>_____</w:t>
      </w:r>
    </w:p>
    <w:p w:rsidR="00346700" w:rsidRPr="00A1616B" w:rsidRDefault="00346700" w:rsidP="00346700">
      <w:pPr>
        <w:pStyle w:val="a4"/>
      </w:pPr>
      <w:r w:rsidRPr="00A1616B">
        <w:t>д. Ивантеево</w:t>
      </w:r>
    </w:p>
    <w:p w:rsidR="00346700" w:rsidRPr="00A1616B" w:rsidRDefault="00346700" w:rsidP="00346700">
      <w:pPr>
        <w:spacing w:line="240" w:lineRule="exact"/>
        <w:jc w:val="center"/>
        <w:rPr>
          <w:b/>
          <w:sz w:val="28"/>
          <w:szCs w:val="28"/>
        </w:rPr>
      </w:pPr>
    </w:p>
    <w:p w:rsidR="00346700" w:rsidRPr="00430612" w:rsidRDefault="00A1616B" w:rsidP="00346700">
      <w:pPr>
        <w:spacing w:line="240" w:lineRule="exact"/>
        <w:jc w:val="center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 xml:space="preserve">О Проекте </w:t>
      </w:r>
      <w:r w:rsidR="00446452">
        <w:rPr>
          <w:b/>
          <w:sz w:val="28"/>
          <w:szCs w:val="28"/>
        </w:rPr>
        <w:t>решения «О внесении</w:t>
      </w:r>
      <w:r w:rsidRPr="00430612">
        <w:rPr>
          <w:b/>
          <w:sz w:val="28"/>
          <w:szCs w:val="28"/>
        </w:rPr>
        <w:t xml:space="preserve"> </w:t>
      </w:r>
      <w:r w:rsidR="00346700" w:rsidRPr="00430612">
        <w:rPr>
          <w:b/>
          <w:sz w:val="28"/>
          <w:szCs w:val="28"/>
        </w:rPr>
        <w:t xml:space="preserve">изменений </w:t>
      </w:r>
      <w:r w:rsidRPr="00430612">
        <w:rPr>
          <w:b/>
          <w:sz w:val="28"/>
          <w:szCs w:val="28"/>
        </w:rPr>
        <w:t>и дополнений</w:t>
      </w:r>
    </w:p>
    <w:p w:rsidR="002C6B76" w:rsidRPr="00430612" w:rsidRDefault="00346700" w:rsidP="00346700">
      <w:pPr>
        <w:spacing w:line="240" w:lineRule="exact"/>
        <w:jc w:val="center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>в Устав Ивантеевского сельского поселения</w:t>
      </w:r>
      <w:r w:rsidR="002C6B76" w:rsidRPr="00430612">
        <w:rPr>
          <w:b/>
          <w:sz w:val="28"/>
          <w:szCs w:val="28"/>
        </w:rPr>
        <w:t xml:space="preserve"> </w:t>
      </w:r>
    </w:p>
    <w:p w:rsidR="00346700" w:rsidRPr="00430612" w:rsidRDefault="002C6B76" w:rsidP="0034670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430612">
        <w:rPr>
          <w:b/>
          <w:sz w:val="28"/>
          <w:szCs w:val="28"/>
        </w:rPr>
        <w:t>Валдайского муниципального района Новгородской области</w:t>
      </w:r>
      <w:r w:rsidR="00446452">
        <w:rPr>
          <w:b/>
          <w:sz w:val="28"/>
          <w:szCs w:val="28"/>
        </w:rPr>
        <w:t>»</w:t>
      </w:r>
    </w:p>
    <w:bookmarkEnd w:id="0"/>
    <w:p w:rsidR="00346700" w:rsidRPr="00430612" w:rsidRDefault="00346700" w:rsidP="00346700">
      <w:pPr>
        <w:jc w:val="center"/>
        <w:rPr>
          <w:color w:val="000000"/>
          <w:sz w:val="28"/>
          <w:szCs w:val="28"/>
        </w:rPr>
      </w:pPr>
    </w:p>
    <w:p w:rsidR="00346700" w:rsidRPr="00430612" w:rsidRDefault="00346700" w:rsidP="00346700">
      <w:pPr>
        <w:jc w:val="both"/>
        <w:rPr>
          <w:b/>
          <w:sz w:val="28"/>
          <w:szCs w:val="28"/>
        </w:rPr>
      </w:pPr>
      <w:r w:rsidRPr="00430612">
        <w:rPr>
          <w:sz w:val="28"/>
          <w:szCs w:val="28"/>
        </w:rPr>
        <w:t xml:space="preserve"> </w:t>
      </w:r>
    </w:p>
    <w:p w:rsidR="00346700" w:rsidRPr="00430612" w:rsidRDefault="00346700" w:rsidP="00594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612">
        <w:rPr>
          <w:rFonts w:ascii="Times New Roman" w:hAnsi="Times New Roman" w:cs="Times New Roman"/>
          <w:sz w:val="28"/>
          <w:szCs w:val="28"/>
        </w:rPr>
        <w:t>В</w:t>
      </w:r>
      <w:r w:rsidR="00594736" w:rsidRPr="0043061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смамоуправления в Российской Федерации»</w:t>
      </w:r>
      <w:r w:rsidRPr="00430612">
        <w:rPr>
          <w:rFonts w:ascii="Times New Roman" w:hAnsi="Times New Roman" w:cs="Times New Roman"/>
          <w:sz w:val="28"/>
          <w:szCs w:val="28"/>
        </w:rPr>
        <w:t xml:space="preserve"> Совет депутатов Ивантеевского сельского поселения </w:t>
      </w:r>
      <w:r w:rsidRPr="0043061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46700" w:rsidRPr="00430612" w:rsidRDefault="00346700" w:rsidP="002C6B76">
      <w:pPr>
        <w:ind w:firstLine="708"/>
        <w:jc w:val="both"/>
        <w:rPr>
          <w:sz w:val="28"/>
          <w:szCs w:val="28"/>
        </w:rPr>
      </w:pPr>
      <w:r w:rsidRPr="00430612">
        <w:rPr>
          <w:sz w:val="28"/>
          <w:szCs w:val="28"/>
        </w:rPr>
        <w:t xml:space="preserve">1. Внести </w:t>
      </w:r>
      <w:r w:rsidR="00F50995" w:rsidRPr="00430612">
        <w:rPr>
          <w:sz w:val="28"/>
          <w:szCs w:val="28"/>
        </w:rPr>
        <w:t xml:space="preserve">следующие </w:t>
      </w:r>
      <w:r w:rsidRPr="00430612">
        <w:rPr>
          <w:sz w:val="28"/>
          <w:szCs w:val="28"/>
        </w:rPr>
        <w:t>изменения</w:t>
      </w:r>
      <w:r w:rsidR="00F50995" w:rsidRPr="00430612">
        <w:rPr>
          <w:sz w:val="28"/>
          <w:szCs w:val="28"/>
        </w:rPr>
        <w:t xml:space="preserve"> и дополнения </w:t>
      </w:r>
      <w:r w:rsidRPr="00430612">
        <w:rPr>
          <w:sz w:val="28"/>
          <w:szCs w:val="28"/>
        </w:rPr>
        <w:t xml:space="preserve"> в Устав </w:t>
      </w:r>
      <w:r w:rsidR="002C6B76" w:rsidRPr="00430612">
        <w:rPr>
          <w:sz w:val="28"/>
          <w:szCs w:val="28"/>
        </w:rPr>
        <w:t>Ивантеевского сельского поселения</w:t>
      </w:r>
      <w:r w:rsidRPr="00430612">
        <w:rPr>
          <w:sz w:val="28"/>
          <w:szCs w:val="28"/>
        </w:rPr>
        <w:t xml:space="preserve"> </w:t>
      </w:r>
      <w:r w:rsidR="002C6B76" w:rsidRPr="00430612">
        <w:rPr>
          <w:sz w:val="28"/>
          <w:szCs w:val="28"/>
        </w:rPr>
        <w:t xml:space="preserve">Валдайского муниципального района Новгородской области </w:t>
      </w:r>
      <w:r w:rsidRPr="00430612">
        <w:rPr>
          <w:sz w:val="28"/>
          <w:szCs w:val="28"/>
        </w:rPr>
        <w:t xml:space="preserve">(далее </w:t>
      </w:r>
      <w:r w:rsidR="00727E96" w:rsidRPr="00430612">
        <w:rPr>
          <w:sz w:val="28"/>
          <w:szCs w:val="28"/>
        </w:rPr>
        <w:t>–</w:t>
      </w:r>
      <w:r w:rsidRPr="00430612">
        <w:rPr>
          <w:sz w:val="28"/>
          <w:szCs w:val="28"/>
        </w:rPr>
        <w:t xml:space="preserve"> Устав</w:t>
      </w:r>
      <w:r w:rsidR="00727E96" w:rsidRPr="00430612">
        <w:rPr>
          <w:sz w:val="28"/>
          <w:szCs w:val="28"/>
        </w:rPr>
        <w:t xml:space="preserve"> Ивантеевского сельского поселения</w:t>
      </w:r>
      <w:r w:rsidRPr="00430612">
        <w:rPr>
          <w:sz w:val="28"/>
          <w:szCs w:val="28"/>
        </w:rPr>
        <w:t xml:space="preserve">), утвержденный решением </w:t>
      </w:r>
      <w:r w:rsidR="002C6B76" w:rsidRPr="00430612">
        <w:rPr>
          <w:sz w:val="28"/>
          <w:szCs w:val="28"/>
        </w:rPr>
        <w:t>Совета депутатов Ивантеевского сельского поселения</w:t>
      </w:r>
      <w:r w:rsidRPr="00430612">
        <w:rPr>
          <w:sz w:val="28"/>
          <w:szCs w:val="28"/>
        </w:rPr>
        <w:t xml:space="preserve"> </w:t>
      </w:r>
      <w:r w:rsidR="002C6B76" w:rsidRPr="00430612">
        <w:rPr>
          <w:sz w:val="28"/>
          <w:szCs w:val="28"/>
        </w:rPr>
        <w:t xml:space="preserve"> от 27.08.2020 № 216</w:t>
      </w:r>
      <w:r w:rsidR="002C6B76" w:rsidRPr="00430612">
        <w:rPr>
          <w:b/>
          <w:sz w:val="28"/>
          <w:szCs w:val="28"/>
        </w:rPr>
        <w:t xml:space="preserve"> </w:t>
      </w:r>
      <w:r w:rsidR="002C6B76" w:rsidRPr="00430612">
        <w:rPr>
          <w:sz w:val="28"/>
          <w:szCs w:val="28"/>
        </w:rPr>
        <w:t>«О принятии Устава Ивантеевского сельского поселения»</w:t>
      </w:r>
      <w:r w:rsidR="00F50995" w:rsidRPr="00430612">
        <w:rPr>
          <w:sz w:val="28"/>
          <w:szCs w:val="28"/>
        </w:rPr>
        <w:t>:</w:t>
      </w:r>
    </w:p>
    <w:p w:rsidR="006E0CC1" w:rsidRPr="00430612" w:rsidRDefault="00F50995" w:rsidP="006E0CC1">
      <w:pPr>
        <w:ind w:firstLine="708"/>
        <w:jc w:val="both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 xml:space="preserve">1.1. </w:t>
      </w:r>
      <w:r w:rsidR="00594736" w:rsidRPr="00430612">
        <w:rPr>
          <w:b/>
          <w:sz w:val="28"/>
          <w:szCs w:val="28"/>
        </w:rPr>
        <w:t xml:space="preserve"> в статье 12.1:</w:t>
      </w:r>
    </w:p>
    <w:p w:rsidR="00F50995" w:rsidRPr="00430612" w:rsidRDefault="00B42ACE" w:rsidP="009764B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0612">
        <w:rPr>
          <w:b/>
          <w:color w:val="000000"/>
          <w:sz w:val="28"/>
          <w:szCs w:val="28"/>
        </w:rPr>
        <w:t xml:space="preserve"> </w:t>
      </w:r>
      <w:r w:rsidR="009202F5" w:rsidRPr="00430612">
        <w:rPr>
          <w:b/>
          <w:color w:val="000000"/>
          <w:sz w:val="28"/>
          <w:szCs w:val="28"/>
        </w:rPr>
        <w:t>1</w:t>
      </w:r>
      <w:r w:rsidR="00594736" w:rsidRPr="00430612">
        <w:rPr>
          <w:b/>
          <w:color w:val="000000"/>
          <w:sz w:val="28"/>
          <w:szCs w:val="28"/>
        </w:rPr>
        <w:t xml:space="preserve">.1.1. </w:t>
      </w:r>
      <w:r w:rsidR="009202F5" w:rsidRPr="00430612">
        <w:rPr>
          <w:color w:val="000000"/>
          <w:sz w:val="28"/>
          <w:szCs w:val="28"/>
        </w:rPr>
        <w:t xml:space="preserve">часть </w:t>
      </w:r>
      <w:r w:rsidR="00594736" w:rsidRPr="00430612">
        <w:rPr>
          <w:color w:val="000000"/>
          <w:sz w:val="28"/>
          <w:szCs w:val="28"/>
        </w:rPr>
        <w:t>2</w:t>
      </w:r>
      <w:r w:rsidR="009202F5" w:rsidRPr="00430612">
        <w:rPr>
          <w:color w:val="000000"/>
          <w:sz w:val="28"/>
          <w:szCs w:val="28"/>
        </w:rPr>
        <w:t xml:space="preserve"> изложить в следующей редакции:</w:t>
      </w:r>
    </w:p>
    <w:p w:rsidR="00594736" w:rsidRPr="00430612" w:rsidRDefault="009202F5" w:rsidP="00D53423">
      <w:pPr>
        <w:autoSpaceDE w:val="0"/>
        <w:autoSpaceDN w:val="0"/>
        <w:adjustRightInd w:val="0"/>
        <w:ind w:firstLine="539"/>
        <w:jc w:val="both"/>
        <w:rPr>
          <w:b/>
          <w:i/>
          <w:sz w:val="28"/>
          <w:szCs w:val="28"/>
        </w:rPr>
      </w:pPr>
      <w:r w:rsidRPr="00430612">
        <w:rPr>
          <w:b/>
          <w:i/>
          <w:color w:val="000000"/>
          <w:sz w:val="28"/>
          <w:szCs w:val="28"/>
        </w:rPr>
        <w:t>«</w:t>
      </w:r>
      <w:r w:rsidR="00594736" w:rsidRPr="00430612">
        <w:rPr>
          <w:b/>
          <w:i/>
          <w:sz w:val="28"/>
          <w:szCs w:val="28"/>
        </w:rPr>
        <w:t>2</w:t>
      </w:r>
      <w:r w:rsidRPr="00430612">
        <w:rPr>
          <w:b/>
          <w:i/>
          <w:sz w:val="28"/>
          <w:szCs w:val="28"/>
        </w:rPr>
        <w:t xml:space="preserve">. </w:t>
      </w:r>
      <w:r w:rsidR="00594736" w:rsidRPr="00430612">
        <w:rPr>
          <w:b/>
          <w:bCs/>
          <w:i/>
          <w:iCs/>
          <w:sz w:val="28"/>
          <w:szCs w:val="28"/>
        </w:rPr>
        <w:t xml:space="preserve"> </w:t>
      </w:r>
      <w:r w:rsidR="00594736" w:rsidRPr="00430612">
        <w:rPr>
          <w:b/>
          <w:i/>
          <w:sz w:val="28"/>
          <w:szCs w:val="28"/>
        </w:rPr>
        <w:t xml:space="preserve"> Староста сельского населенного пункта назначается Советом депутатов сельского поселения, в состав которого входит данный  сельский населенный пункт, по представлению схода граждан сельского населенного пункта</w:t>
      </w:r>
      <w:r w:rsidR="00D53423" w:rsidRPr="00430612">
        <w:rPr>
          <w:b/>
          <w:i/>
          <w:sz w:val="28"/>
          <w:szCs w:val="28"/>
        </w:rPr>
        <w:t xml:space="preserve">. Староста сельского населённого пункта назначается </w:t>
      </w:r>
      <w:r w:rsidR="00594736" w:rsidRPr="00430612">
        <w:rPr>
          <w:b/>
          <w:i/>
          <w:sz w:val="28"/>
          <w:szCs w:val="28"/>
        </w:rPr>
        <w:t xml:space="preserve">из числа </w:t>
      </w:r>
      <w:r w:rsidR="00D53423" w:rsidRPr="00430612">
        <w:rPr>
          <w:b/>
          <w:i/>
          <w:sz w:val="28"/>
          <w:szCs w:val="28"/>
        </w:rPr>
        <w:t xml:space="preserve">граждан Российской Федерации, </w:t>
      </w:r>
      <w:r w:rsidR="00594736" w:rsidRPr="00430612">
        <w:rPr>
          <w:b/>
          <w:i/>
          <w:sz w:val="28"/>
          <w:szCs w:val="28"/>
        </w:rPr>
        <w:t>проживающих на территории данного сельского населенного пункта и обладающи</w:t>
      </w:r>
      <w:r w:rsidR="00D53423" w:rsidRPr="00430612">
        <w:rPr>
          <w:b/>
          <w:i/>
          <w:sz w:val="28"/>
          <w:szCs w:val="28"/>
        </w:rPr>
        <w:t>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населённого пункта.»;</w:t>
      </w:r>
    </w:p>
    <w:p w:rsidR="005E3862" w:rsidRPr="00430612" w:rsidRDefault="005E3862" w:rsidP="00D53423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430612">
        <w:rPr>
          <w:sz w:val="28"/>
          <w:szCs w:val="28"/>
        </w:rPr>
        <w:t xml:space="preserve">   </w:t>
      </w:r>
      <w:r w:rsidRPr="00430612">
        <w:rPr>
          <w:b/>
          <w:sz w:val="28"/>
          <w:szCs w:val="28"/>
        </w:rPr>
        <w:t>1.1.3.</w:t>
      </w:r>
      <w:r w:rsidRPr="00430612">
        <w:rPr>
          <w:sz w:val="28"/>
          <w:szCs w:val="28"/>
        </w:rPr>
        <w:t xml:space="preserve"> часть 3</w:t>
      </w:r>
      <w:r w:rsidRPr="00430612">
        <w:rPr>
          <w:color w:val="000000"/>
          <w:sz w:val="28"/>
          <w:szCs w:val="28"/>
        </w:rPr>
        <w:t xml:space="preserve"> изложить в следующей редакции:</w:t>
      </w:r>
    </w:p>
    <w:p w:rsidR="005E3862" w:rsidRPr="00430612" w:rsidRDefault="005E3862" w:rsidP="005E38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 xml:space="preserve">«3. Староста сельского населенного пункта не является лицом, замещающим государственную должность, </w:t>
      </w:r>
      <w:r w:rsidRPr="00430612">
        <w:rPr>
          <w:b/>
          <w:i/>
          <w:sz w:val="28"/>
          <w:szCs w:val="28"/>
        </w:rPr>
        <w:t xml:space="preserve">за исключением муниципальной должности депутата </w:t>
      </w:r>
      <w:r w:rsidR="00D06675">
        <w:rPr>
          <w:b/>
          <w:i/>
          <w:sz w:val="28"/>
          <w:szCs w:val="28"/>
        </w:rPr>
        <w:t xml:space="preserve"> представительного органа муниципального образования</w:t>
      </w:r>
      <w:r w:rsidRPr="00430612">
        <w:rPr>
          <w:b/>
          <w:i/>
          <w:sz w:val="28"/>
          <w:szCs w:val="28"/>
        </w:rPr>
        <w:t>,</w:t>
      </w:r>
      <w:r w:rsidRPr="00430612">
        <w:rPr>
          <w:sz w:val="28"/>
          <w:szCs w:val="28"/>
        </w:rPr>
        <w:t xml:space="preserve"> </w:t>
      </w:r>
      <w:r w:rsidRPr="00430612">
        <w:rPr>
          <w:b/>
          <w:i/>
          <w:sz w:val="28"/>
          <w:szCs w:val="28"/>
        </w:rPr>
        <w:t xml:space="preserve">осуществляющего свои полномочия на непостоянной основе, </w:t>
      </w:r>
      <w:r w:rsidRPr="00430612">
        <w:rPr>
          <w:sz w:val="28"/>
          <w:szCs w:val="28"/>
        </w:rPr>
        <w:t>должность государственной</w:t>
      </w:r>
      <w:r w:rsidRPr="005E3862">
        <w:rPr>
          <w:sz w:val="32"/>
          <w:szCs w:val="32"/>
        </w:rPr>
        <w:t xml:space="preserve"> </w:t>
      </w:r>
      <w:r w:rsidRPr="00430612">
        <w:rPr>
          <w:sz w:val="28"/>
          <w:szCs w:val="28"/>
        </w:rPr>
        <w:t>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5E3862" w:rsidRPr="00430612" w:rsidRDefault="005E3862" w:rsidP="005E38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>Областным законом  с учетом исторических и иных местных традиций может быть установлено иное наименование должности старосты сельского населенного пункта.»</w:t>
      </w:r>
    </w:p>
    <w:p w:rsidR="0003490C" w:rsidRPr="00430612" w:rsidRDefault="00D53423" w:rsidP="00430612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0612">
        <w:rPr>
          <w:b/>
          <w:sz w:val="28"/>
          <w:szCs w:val="28"/>
        </w:rPr>
        <w:t>1.1.2.</w:t>
      </w:r>
      <w:r w:rsidR="0003490C" w:rsidRPr="00430612">
        <w:rPr>
          <w:b/>
          <w:sz w:val="28"/>
          <w:szCs w:val="28"/>
        </w:rPr>
        <w:t xml:space="preserve">   </w:t>
      </w:r>
      <w:r w:rsidR="0003490C" w:rsidRPr="00430612">
        <w:rPr>
          <w:sz w:val="28"/>
          <w:szCs w:val="28"/>
        </w:rPr>
        <w:t>часть 4</w:t>
      </w:r>
      <w:r w:rsidR="0003490C" w:rsidRPr="00430612">
        <w:rPr>
          <w:color w:val="000000"/>
          <w:sz w:val="28"/>
          <w:szCs w:val="28"/>
        </w:rPr>
        <w:t xml:space="preserve"> изложить в следующей редакции:</w:t>
      </w:r>
    </w:p>
    <w:p w:rsidR="0003490C" w:rsidRPr="00430612" w:rsidRDefault="0003490C" w:rsidP="005E38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0612">
        <w:rPr>
          <w:sz w:val="28"/>
          <w:szCs w:val="28"/>
        </w:rPr>
        <w:lastRenderedPageBreak/>
        <w:t>«4. Старостой сельского населенного пункта не может быть назначено лицо:</w:t>
      </w:r>
    </w:p>
    <w:p w:rsidR="0003490C" w:rsidRPr="00430612" w:rsidRDefault="0003490C" w:rsidP="0003490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 xml:space="preserve">1) замещающее государственную должность, должность государственной гражданской службы, муниципальную должность, </w:t>
      </w:r>
      <w:r w:rsidRPr="00430612">
        <w:rPr>
          <w:b/>
          <w:i/>
          <w:sz w:val="28"/>
          <w:szCs w:val="28"/>
        </w:rPr>
        <w:t xml:space="preserve">за исключением муниципальной должности депутата </w:t>
      </w:r>
      <w:r w:rsidR="00D06675">
        <w:rPr>
          <w:b/>
          <w:i/>
          <w:sz w:val="28"/>
          <w:szCs w:val="28"/>
        </w:rPr>
        <w:t xml:space="preserve"> представительного органа муниципального образования</w:t>
      </w:r>
      <w:r w:rsidRPr="00430612">
        <w:rPr>
          <w:b/>
          <w:i/>
          <w:sz w:val="28"/>
          <w:szCs w:val="28"/>
        </w:rPr>
        <w:t>,</w:t>
      </w:r>
      <w:r w:rsidR="005E3862" w:rsidRPr="00430612">
        <w:rPr>
          <w:sz w:val="28"/>
          <w:szCs w:val="28"/>
        </w:rPr>
        <w:t xml:space="preserve"> </w:t>
      </w:r>
      <w:r w:rsidRPr="00430612">
        <w:rPr>
          <w:b/>
          <w:i/>
          <w:sz w:val="28"/>
          <w:szCs w:val="28"/>
        </w:rPr>
        <w:t>осуществляющего</w:t>
      </w:r>
      <w:r w:rsidR="005E3862" w:rsidRPr="00430612">
        <w:rPr>
          <w:b/>
          <w:i/>
          <w:sz w:val="28"/>
          <w:szCs w:val="28"/>
        </w:rPr>
        <w:t xml:space="preserve"> свои полномочия на непостоянной основе,</w:t>
      </w:r>
      <w:r w:rsidRPr="00430612">
        <w:rPr>
          <w:sz w:val="28"/>
          <w:szCs w:val="28"/>
        </w:rPr>
        <w:t xml:space="preserve">  или должность муниципальной службы;</w:t>
      </w:r>
    </w:p>
    <w:p w:rsidR="0003490C" w:rsidRPr="00430612" w:rsidRDefault="0003490C" w:rsidP="0003490C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430612">
        <w:rPr>
          <w:sz w:val="28"/>
          <w:szCs w:val="28"/>
        </w:rPr>
        <w:t>2) признанное судом недееспособным или ограниченно дееспособным;</w:t>
      </w:r>
    </w:p>
    <w:p w:rsidR="0003490C" w:rsidRPr="00430612" w:rsidRDefault="0003490C" w:rsidP="0003490C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430612">
        <w:rPr>
          <w:sz w:val="28"/>
          <w:szCs w:val="28"/>
        </w:rPr>
        <w:t>3) имеющее непогашенную или неснятую судимость.</w:t>
      </w:r>
      <w:r w:rsidR="005E3862" w:rsidRPr="00430612">
        <w:rPr>
          <w:sz w:val="28"/>
          <w:szCs w:val="28"/>
        </w:rPr>
        <w:t>»;</w:t>
      </w:r>
    </w:p>
    <w:p w:rsidR="00594736" w:rsidRPr="00430612" w:rsidRDefault="005E3862" w:rsidP="005E3862">
      <w:pPr>
        <w:pStyle w:val="ConsPlusCel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0612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E16CAF" w:rsidRPr="00430612">
        <w:rPr>
          <w:rFonts w:ascii="Times New Roman" w:hAnsi="Times New Roman" w:cs="Times New Roman"/>
          <w:sz w:val="28"/>
          <w:szCs w:val="28"/>
        </w:rPr>
        <w:t>дополнить статью 33 следующим абзацем:</w:t>
      </w:r>
    </w:p>
    <w:p w:rsidR="00594736" w:rsidRPr="00430612" w:rsidRDefault="00E16CAF" w:rsidP="00594736">
      <w:pPr>
        <w:pStyle w:val="ConsPlusCel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0612">
        <w:rPr>
          <w:rFonts w:ascii="Times New Roman" w:hAnsi="Times New Roman" w:cs="Times New Roman"/>
          <w:b/>
          <w:i/>
          <w:sz w:val="28"/>
          <w:szCs w:val="28"/>
        </w:rPr>
        <w:t>«Полномочия депутата Ивантеевского сельского поселения прекращаются досрочно решением Совета депутатов Ивантеевского сельского послеения в случае отсутствия депутата без уважительных причин на всех заседаниях Совета депутатов Ивантеевского сельского послеения  в течение шести месяцев подряд.»;</w:t>
      </w:r>
    </w:p>
    <w:p w:rsidR="00B42ACE" w:rsidRPr="00430612" w:rsidRDefault="00E16CAF" w:rsidP="00E16CA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612">
        <w:rPr>
          <w:rFonts w:ascii="Times New Roman" w:hAnsi="Times New Roman" w:cs="Times New Roman"/>
          <w:sz w:val="28"/>
          <w:szCs w:val="28"/>
        </w:rPr>
        <w:t>1.3. признать утратившим силу в статье 33 пункт 12.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>2. Установить, что изменения в Устав Ивантеевского сельского поселения вступают в силу после их государственной регистрации и опубликования в информационном бюллетене «Ивантеевский вестник».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 xml:space="preserve">3. Провести публичные слушания по проекту изменений и дополнений в Устав Ивантеевского сельского поселения  </w:t>
      </w:r>
      <w:r w:rsidR="00346EEB" w:rsidRPr="00430612">
        <w:rPr>
          <w:sz w:val="28"/>
          <w:szCs w:val="28"/>
        </w:rPr>
        <w:t xml:space="preserve"> «___» ________</w:t>
      </w:r>
      <w:r w:rsidR="00E16CAF" w:rsidRPr="00430612">
        <w:rPr>
          <w:sz w:val="28"/>
          <w:szCs w:val="28"/>
        </w:rPr>
        <w:t>2023</w:t>
      </w:r>
      <w:r w:rsidRPr="00430612">
        <w:rPr>
          <w:sz w:val="28"/>
          <w:szCs w:val="28"/>
        </w:rPr>
        <w:t xml:space="preserve"> года в  в зале заседаний Администрации Ивантеевского сельского поселения в 15.00 часов. Установить срок подачи предложений по проекту изменений в Устав Ивантеевского сельского поселения до </w:t>
      </w:r>
      <w:r w:rsidR="00346EEB" w:rsidRPr="00430612">
        <w:rPr>
          <w:sz w:val="28"/>
          <w:szCs w:val="28"/>
        </w:rPr>
        <w:t>«___» _________</w:t>
      </w:r>
      <w:r w:rsidR="00E16CAF" w:rsidRPr="00430612">
        <w:rPr>
          <w:sz w:val="28"/>
          <w:szCs w:val="28"/>
        </w:rPr>
        <w:t xml:space="preserve"> 2023</w:t>
      </w:r>
      <w:r w:rsidRPr="00430612">
        <w:rPr>
          <w:sz w:val="28"/>
          <w:szCs w:val="28"/>
        </w:rPr>
        <w:t xml:space="preserve"> года.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>4. Опубликовать проект изменений и дополнений в Устав Ивантеевского сельского поселения совместно с Порядком учета предложений по проекту изменений в Устав Ивантеевского сельского поселения и участии граждан в его обсуждении, утвержденным решением Совета депутатов Ивантеевского сельского поселения от 05.09.2006 № 16.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>5. Опубликовать решение в информационном бюллетене «Иваантеевский вестник» и разместить на официальном сайте Администрации Ивантеевского сельского поселения в информационно-телекоммуникационной сети «Интернет».</w:t>
      </w:r>
    </w:p>
    <w:p w:rsidR="00B42ACE" w:rsidRPr="00430612" w:rsidRDefault="00B42ACE" w:rsidP="00B42ACE">
      <w:pPr>
        <w:jc w:val="both"/>
        <w:rPr>
          <w:b/>
          <w:sz w:val="28"/>
          <w:szCs w:val="28"/>
        </w:rPr>
      </w:pPr>
    </w:p>
    <w:p w:rsidR="00B42ACE" w:rsidRPr="00430612" w:rsidRDefault="00B42ACE" w:rsidP="00B42ACE">
      <w:pPr>
        <w:jc w:val="both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>Глава Ивантеевского</w:t>
      </w:r>
    </w:p>
    <w:p w:rsidR="00B42ACE" w:rsidRPr="00430612" w:rsidRDefault="00B42ACE" w:rsidP="00B42ACE">
      <w:pPr>
        <w:jc w:val="both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>сельского поселения                                                                   К.Ф. Колпако</w:t>
      </w:r>
      <w:r w:rsidR="000C7EDF" w:rsidRPr="00430612">
        <w:rPr>
          <w:b/>
          <w:sz w:val="28"/>
          <w:szCs w:val="28"/>
        </w:rPr>
        <w:t>в</w:t>
      </w:r>
    </w:p>
    <w:p w:rsidR="00B42ACE" w:rsidRDefault="00B42ACE" w:rsidP="00B42ACE">
      <w:pPr>
        <w:jc w:val="both"/>
        <w:rPr>
          <w:b/>
          <w:sz w:val="28"/>
          <w:szCs w:val="28"/>
        </w:rPr>
      </w:pPr>
    </w:p>
    <w:p w:rsidR="00D64213" w:rsidRPr="00A1616B" w:rsidRDefault="00D64213" w:rsidP="000E33B0">
      <w:pPr>
        <w:rPr>
          <w:rFonts w:ascii="Arial" w:hAnsi="Arial" w:cs="Arial"/>
          <w:b/>
        </w:rPr>
      </w:pPr>
    </w:p>
    <w:p w:rsidR="00F21AF7" w:rsidRPr="00A1616B" w:rsidRDefault="00F21AF7"/>
    <w:sectPr w:rsidR="00F21AF7" w:rsidRPr="00A1616B" w:rsidSect="000C7EDF">
      <w:headerReference w:type="default" r:id="rId7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C3" w:rsidRDefault="00A051C3" w:rsidP="00DB637C">
      <w:r>
        <w:separator/>
      </w:r>
    </w:p>
  </w:endnote>
  <w:endnote w:type="continuationSeparator" w:id="0">
    <w:p w:rsidR="00A051C3" w:rsidRDefault="00A051C3" w:rsidP="00DB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C3" w:rsidRDefault="00A051C3" w:rsidP="00DB637C">
      <w:r>
        <w:separator/>
      </w:r>
    </w:p>
  </w:footnote>
  <w:footnote w:type="continuationSeparator" w:id="0">
    <w:p w:rsidR="00A051C3" w:rsidRDefault="00A051C3" w:rsidP="00DB6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6263"/>
      <w:docPartObj>
        <w:docPartGallery w:val="Page Numbers (Top of Page)"/>
        <w:docPartUnique/>
      </w:docPartObj>
    </w:sdtPr>
    <w:sdtContent>
      <w:p w:rsidR="00DB637C" w:rsidRDefault="002041A0">
        <w:pPr>
          <w:pStyle w:val="a7"/>
          <w:jc w:val="center"/>
        </w:pPr>
        <w:fldSimple w:instr=" PAGE   \* MERGEFORMAT ">
          <w:r w:rsidR="00D06675">
            <w:rPr>
              <w:noProof/>
            </w:rPr>
            <w:t>2</w:t>
          </w:r>
        </w:fldSimple>
      </w:p>
    </w:sdtContent>
  </w:sdt>
  <w:p w:rsidR="00DB637C" w:rsidRDefault="00DB63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EE7F30"/>
    <w:multiLevelType w:val="hybridMultilevel"/>
    <w:tmpl w:val="B5868168"/>
    <w:lvl w:ilvl="0" w:tplc="2822E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700"/>
    <w:rsid w:val="00000CBE"/>
    <w:rsid w:val="0003490C"/>
    <w:rsid w:val="00051135"/>
    <w:rsid w:val="000C7EDF"/>
    <w:rsid w:val="000E33B0"/>
    <w:rsid w:val="00127BB8"/>
    <w:rsid w:val="00161D2B"/>
    <w:rsid w:val="001727B3"/>
    <w:rsid w:val="00184011"/>
    <w:rsid w:val="0018766A"/>
    <w:rsid w:val="002041A0"/>
    <w:rsid w:val="00214C06"/>
    <w:rsid w:val="00250E6E"/>
    <w:rsid w:val="00271154"/>
    <w:rsid w:val="00274533"/>
    <w:rsid w:val="002776F8"/>
    <w:rsid w:val="002C6B76"/>
    <w:rsid w:val="002D00FD"/>
    <w:rsid w:val="00314C72"/>
    <w:rsid w:val="00337C1D"/>
    <w:rsid w:val="00342858"/>
    <w:rsid w:val="00346700"/>
    <w:rsid w:val="00346EEB"/>
    <w:rsid w:val="0038083C"/>
    <w:rsid w:val="0039004C"/>
    <w:rsid w:val="003A2F5B"/>
    <w:rsid w:val="003A5AA2"/>
    <w:rsid w:val="003A796B"/>
    <w:rsid w:val="003E6891"/>
    <w:rsid w:val="00430612"/>
    <w:rsid w:val="00446452"/>
    <w:rsid w:val="0046125A"/>
    <w:rsid w:val="00504369"/>
    <w:rsid w:val="005352EF"/>
    <w:rsid w:val="0054723B"/>
    <w:rsid w:val="00594736"/>
    <w:rsid w:val="005A32E7"/>
    <w:rsid w:val="005A440A"/>
    <w:rsid w:val="005E3862"/>
    <w:rsid w:val="005F2A79"/>
    <w:rsid w:val="00650CC3"/>
    <w:rsid w:val="00695436"/>
    <w:rsid w:val="006C5BA2"/>
    <w:rsid w:val="006E0CC1"/>
    <w:rsid w:val="006E6E84"/>
    <w:rsid w:val="00727E96"/>
    <w:rsid w:val="00763C0D"/>
    <w:rsid w:val="00766324"/>
    <w:rsid w:val="007871FB"/>
    <w:rsid w:val="007911EB"/>
    <w:rsid w:val="007C1605"/>
    <w:rsid w:val="0085425D"/>
    <w:rsid w:val="0090299D"/>
    <w:rsid w:val="009042D8"/>
    <w:rsid w:val="00904BD9"/>
    <w:rsid w:val="009202F5"/>
    <w:rsid w:val="009522F3"/>
    <w:rsid w:val="00955B0D"/>
    <w:rsid w:val="00962C39"/>
    <w:rsid w:val="009764BF"/>
    <w:rsid w:val="009F0AEF"/>
    <w:rsid w:val="00A051C3"/>
    <w:rsid w:val="00A06114"/>
    <w:rsid w:val="00A1616B"/>
    <w:rsid w:val="00A25692"/>
    <w:rsid w:val="00A5621C"/>
    <w:rsid w:val="00A8447C"/>
    <w:rsid w:val="00B42ACE"/>
    <w:rsid w:val="00B904A7"/>
    <w:rsid w:val="00BF081E"/>
    <w:rsid w:val="00BF364C"/>
    <w:rsid w:val="00C60242"/>
    <w:rsid w:val="00CD65C5"/>
    <w:rsid w:val="00CF5775"/>
    <w:rsid w:val="00D06675"/>
    <w:rsid w:val="00D53423"/>
    <w:rsid w:val="00D64213"/>
    <w:rsid w:val="00DA6C42"/>
    <w:rsid w:val="00DB637C"/>
    <w:rsid w:val="00E16CAF"/>
    <w:rsid w:val="00E45D23"/>
    <w:rsid w:val="00E46878"/>
    <w:rsid w:val="00E574A8"/>
    <w:rsid w:val="00E76B5C"/>
    <w:rsid w:val="00EB4909"/>
    <w:rsid w:val="00EE1886"/>
    <w:rsid w:val="00EE2903"/>
    <w:rsid w:val="00EE54F8"/>
    <w:rsid w:val="00F21AF7"/>
    <w:rsid w:val="00F4484C"/>
    <w:rsid w:val="00F50995"/>
    <w:rsid w:val="00F567CE"/>
    <w:rsid w:val="00F92BB6"/>
    <w:rsid w:val="00FB51C9"/>
    <w:rsid w:val="00FF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6700"/>
    <w:rPr>
      <w:color w:val="0000FF"/>
      <w:u w:val="single"/>
    </w:rPr>
  </w:style>
  <w:style w:type="paragraph" w:customStyle="1" w:styleId="ConsPlusNormal">
    <w:name w:val="ConsPlusNormal"/>
    <w:rsid w:val="00346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46700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5">
    <w:name w:val="Название Знак"/>
    <w:basedOn w:val="a0"/>
    <w:link w:val="a4"/>
    <w:rsid w:val="003467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50995"/>
    <w:pPr>
      <w:ind w:left="720"/>
      <w:contextualSpacing/>
    </w:pPr>
  </w:style>
  <w:style w:type="paragraph" w:customStyle="1" w:styleId="headertext">
    <w:name w:val="headertext"/>
    <w:basedOn w:val="a"/>
    <w:rsid w:val="00F5099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5099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B63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6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63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6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0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5</cp:revision>
  <cp:lastPrinted>2023-05-15T11:20:00Z</cp:lastPrinted>
  <dcterms:created xsi:type="dcterms:W3CDTF">2023-05-11T08:11:00Z</dcterms:created>
  <dcterms:modified xsi:type="dcterms:W3CDTF">2023-05-15T11:21:00Z</dcterms:modified>
</cp:coreProperties>
</file>