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659" w:rsidRDefault="00E61D02" w:rsidP="00B72DFF">
      <w:pPr>
        <w:jc w:val="right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1.85pt;margin-top:42.55pt;width:49.1pt;height:63pt;z-index:251658240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539584767" r:id="rId5"/>
        </w:pict>
      </w:r>
      <w:r w:rsidR="00D37037">
        <w:rPr>
          <w:b/>
        </w:rPr>
        <w:t xml:space="preserve"> </w:t>
      </w:r>
    </w:p>
    <w:p w:rsidR="00897E58" w:rsidRPr="00D15798" w:rsidRDefault="00897E58" w:rsidP="00897E58">
      <w:pPr>
        <w:jc w:val="center"/>
        <w:rPr>
          <w:b/>
          <w:sz w:val="28"/>
          <w:szCs w:val="28"/>
        </w:rPr>
      </w:pPr>
      <w:r w:rsidRPr="00D15798">
        <w:rPr>
          <w:b/>
          <w:sz w:val="28"/>
          <w:szCs w:val="28"/>
        </w:rPr>
        <w:t>Российская Федерация</w:t>
      </w:r>
    </w:p>
    <w:p w:rsidR="00897E58" w:rsidRPr="00D15798" w:rsidRDefault="00897E58" w:rsidP="00897E58">
      <w:pPr>
        <w:jc w:val="center"/>
        <w:rPr>
          <w:sz w:val="16"/>
          <w:szCs w:val="16"/>
        </w:rPr>
      </w:pPr>
    </w:p>
    <w:p w:rsidR="00897E58" w:rsidRPr="00D15798" w:rsidRDefault="00897E58" w:rsidP="00897E58">
      <w:pPr>
        <w:rPr>
          <w:b/>
          <w:sz w:val="28"/>
          <w:szCs w:val="28"/>
        </w:rPr>
      </w:pPr>
      <w:r w:rsidRPr="00D15798">
        <w:rPr>
          <w:b/>
          <w:sz w:val="28"/>
          <w:szCs w:val="28"/>
        </w:rPr>
        <w:t xml:space="preserve">                                 Новгородская область Валдайский район</w:t>
      </w:r>
    </w:p>
    <w:p w:rsidR="00897E58" w:rsidRPr="00D15798" w:rsidRDefault="00897E58" w:rsidP="00897E58">
      <w:pPr>
        <w:rPr>
          <w:sz w:val="16"/>
          <w:szCs w:val="16"/>
        </w:rPr>
      </w:pPr>
    </w:p>
    <w:p w:rsidR="00897E58" w:rsidRPr="00D15798" w:rsidRDefault="00897E58" w:rsidP="00897E58">
      <w:pPr>
        <w:jc w:val="center"/>
        <w:rPr>
          <w:b/>
          <w:sz w:val="28"/>
          <w:szCs w:val="28"/>
        </w:rPr>
      </w:pPr>
      <w:r w:rsidRPr="00D15798">
        <w:rPr>
          <w:b/>
          <w:sz w:val="28"/>
          <w:szCs w:val="28"/>
        </w:rPr>
        <w:t xml:space="preserve">СОВЕТ ДЕПУТАТОВ ИВАНТЕЕВСКОГО </w:t>
      </w:r>
      <w:r>
        <w:rPr>
          <w:b/>
          <w:sz w:val="28"/>
          <w:szCs w:val="28"/>
        </w:rPr>
        <w:t xml:space="preserve">СЕЛЬСКОГО </w:t>
      </w:r>
      <w:r w:rsidRPr="00D15798">
        <w:rPr>
          <w:b/>
          <w:sz w:val="28"/>
          <w:szCs w:val="28"/>
        </w:rPr>
        <w:t>ПОСЕЛЕНИЯ</w:t>
      </w:r>
    </w:p>
    <w:p w:rsidR="00897E58" w:rsidRPr="00D15798" w:rsidRDefault="00897E58" w:rsidP="00897E58">
      <w:pPr>
        <w:rPr>
          <w:b/>
          <w:sz w:val="16"/>
          <w:szCs w:val="16"/>
        </w:rPr>
      </w:pPr>
    </w:p>
    <w:p w:rsidR="00897E58" w:rsidRPr="00D15798" w:rsidRDefault="00897E58" w:rsidP="00897E58">
      <w:pPr>
        <w:jc w:val="center"/>
        <w:rPr>
          <w:sz w:val="28"/>
          <w:szCs w:val="28"/>
        </w:rPr>
      </w:pPr>
      <w:proofErr w:type="gramStart"/>
      <w:r w:rsidRPr="00D15798">
        <w:rPr>
          <w:sz w:val="28"/>
          <w:szCs w:val="28"/>
        </w:rPr>
        <w:t>Р</w:t>
      </w:r>
      <w:proofErr w:type="gramEnd"/>
      <w:r w:rsidRPr="00D15798">
        <w:rPr>
          <w:sz w:val="28"/>
          <w:szCs w:val="28"/>
        </w:rPr>
        <w:t xml:space="preserve"> Е Ш Е Н И Е</w:t>
      </w:r>
    </w:p>
    <w:p w:rsidR="00897E58" w:rsidRDefault="00897E58" w:rsidP="00897E58">
      <w:pPr>
        <w:rPr>
          <w:sz w:val="28"/>
          <w:szCs w:val="28"/>
        </w:rPr>
      </w:pPr>
    </w:p>
    <w:p w:rsidR="00897E58" w:rsidRDefault="001B6C42" w:rsidP="00897E58">
      <w:pPr>
        <w:pStyle w:val="a3"/>
        <w:jc w:val="left"/>
        <w:rPr>
          <w:szCs w:val="28"/>
        </w:rPr>
      </w:pPr>
      <w:r>
        <w:rPr>
          <w:szCs w:val="28"/>
        </w:rPr>
        <w:t>от  31.10.2016</w:t>
      </w:r>
      <w:r w:rsidR="00D37037">
        <w:rPr>
          <w:szCs w:val="28"/>
        </w:rPr>
        <w:t xml:space="preserve">  </w:t>
      </w:r>
      <w:r w:rsidR="00897E58">
        <w:rPr>
          <w:szCs w:val="28"/>
        </w:rPr>
        <w:t xml:space="preserve">№ </w:t>
      </w:r>
      <w:r>
        <w:rPr>
          <w:szCs w:val="28"/>
        </w:rPr>
        <w:t xml:space="preserve"> 52</w:t>
      </w:r>
    </w:p>
    <w:p w:rsidR="00897E58" w:rsidRPr="004B499B" w:rsidRDefault="00897E58" w:rsidP="00897E58">
      <w:pPr>
        <w:pStyle w:val="a3"/>
        <w:jc w:val="left"/>
        <w:rPr>
          <w:szCs w:val="28"/>
        </w:rPr>
      </w:pPr>
      <w:r w:rsidRPr="004B499B">
        <w:rPr>
          <w:szCs w:val="28"/>
        </w:rPr>
        <w:t xml:space="preserve">д. </w:t>
      </w:r>
      <w:proofErr w:type="spellStart"/>
      <w:r w:rsidRPr="004B499B">
        <w:rPr>
          <w:szCs w:val="28"/>
        </w:rPr>
        <w:t>Ивантеево</w:t>
      </w:r>
      <w:proofErr w:type="spellEnd"/>
    </w:p>
    <w:p w:rsidR="00897E58" w:rsidRPr="00F20DC5" w:rsidRDefault="00897E58" w:rsidP="00897E58">
      <w:pPr>
        <w:pStyle w:val="a3"/>
        <w:jc w:val="left"/>
        <w:rPr>
          <w:b/>
          <w:szCs w:val="28"/>
        </w:rPr>
      </w:pPr>
    </w:p>
    <w:tbl>
      <w:tblPr>
        <w:tblW w:w="0" w:type="auto"/>
        <w:tblInd w:w="1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018"/>
      </w:tblGrid>
      <w:tr w:rsidR="00897E58" w:rsidRPr="00F20DC5" w:rsidTr="007159C9">
        <w:trPr>
          <w:trHeight w:val="345"/>
        </w:trPr>
        <w:tc>
          <w:tcPr>
            <w:tcW w:w="5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7E58" w:rsidRPr="00F20DC5" w:rsidRDefault="00897E58" w:rsidP="00D07098">
            <w:pPr>
              <w:pStyle w:val="ConsTitle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утверждении изменений в Ус</w:t>
            </w:r>
            <w:r w:rsidRPr="00855663">
              <w:rPr>
                <w:rFonts w:ascii="Times New Roman" w:hAnsi="Times New Roman" w:cs="Times New Roman"/>
                <w:sz w:val="28"/>
                <w:szCs w:val="28"/>
              </w:rPr>
              <w:t xml:space="preserve">тав </w:t>
            </w:r>
            <w:proofErr w:type="spellStart"/>
            <w:r w:rsidRPr="00855663">
              <w:rPr>
                <w:rFonts w:ascii="Times New Roman" w:hAnsi="Times New Roman" w:cs="Times New Roman"/>
                <w:sz w:val="28"/>
                <w:szCs w:val="28"/>
              </w:rPr>
              <w:t>Ивантеевского</w:t>
            </w:r>
            <w:proofErr w:type="spellEnd"/>
            <w:r w:rsidRPr="0085566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</w:tbl>
    <w:p w:rsidR="00897E58" w:rsidRDefault="00897E58" w:rsidP="00897E58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97E58" w:rsidRPr="00F2731D" w:rsidRDefault="00897E58" w:rsidP="00BF7589">
      <w:pPr>
        <w:spacing w:after="120" w:line="300" w:lineRule="atLeast"/>
        <w:jc w:val="both"/>
        <w:rPr>
          <w:color w:val="000000"/>
          <w:sz w:val="28"/>
          <w:szCs w:val="28"/>
        </w:rPr>
      </w:pPr>
      <w:r w:rsidRPr="00F2731D">
        <w:rPr>
          <w:sz w:val="28"/>
          <w:szCs w:val="28"/>
        </w:rPr>
        <w:t xml:space="preserve"> </w:t>
      </w:r>
      <w:r w:rsidR="00BF7589" w:rsidRPr="00F2731D">
        <w:rPr>
          <w:sz w:val="28"/>
          <w:szCs w:val="28"/>
        </w:rPr>
        <w:t xml:space="preserve">      </w:t>
      </w:r>
      <w:proofErr w:type="gramStart"/>
      <w:r w:rsidRPr="00F2731D">
        <w:rPr>
          <w:sz w:val="28"/>
          <w:szCs w:val="28"/>
        </w:rPr>
        <w:t xml:space="preserve">В соответствии с </w:t>
      </w:r>
      <w:r w:rsidRPr="00F2731D">
        <w:rPr>
          <w:color w:val="000000"/>
          <w:sz w:val="28"/>
          <w:szCs w:val="28"/>
        </w:rPr>
        <w:t>Фед</w:t>
      </w:r>
      <w:r w:rsidR="00F2731D" w:rsidRPr="00F2731D">
        <w:rPr>
          <w:color w:val="000000"/>
          <w:sz w:val="28"/>
          <w:szCs w:val="28"/>
        </w:rPr>
        <w:t>еральными законами от 23.06.2016 № 197-ФЗ</w:t>
      </w:r>
      <w:r w:rsidR="00F2731D" w:rsidRPr="00F2731D">
        <w:rPr>
          <w:bCs/>
          <w:color w:val="333333"/>
          <w:kern w:val="36"/>
          <w:sz w:val="28"/>
          <w:szCs w:val="28"/>
        </w:rPr>
        <w:t xml:space="preserve"> "О внесении изменений в статью 26.3 Федерального закона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Федеральный закон "Об общих принципах организации местного самоуправления в Российской Федерации"</w:t>
      </w:r>
      <w:r w:rsidR="00D07098">
        <w:rPr>
          <w:bCs/>
          <w:color w:val="333333"/>
          <w:kern w:val="36"/>
          <w:sz w:val="28"/>
          <w:szCs w:val="28"/>
        </w:rPr>
        <w:t>, областным законом от 12.07.2007 № 140-ОЗ «О некоторых вопросах</w:t>
      </w:r>
      <w:r w:rsidR="00E21E63">
        <w:rPr>
          <w:bCs/>
          <w:color w:val="333333"/>
          <w:kern w:val="36"/>
          <w:sz w:val="28"/>
          <w:szCs w:val="28"/>
        </w:rPr>
        <w:t xml:space="preserve"> правового регулирования деятельности лиц, замещающих муниципальные должности в Новгородской области</w:t>
      </w:r>
      <w:proofErr w:type="gramEnd"/>
      <w:r w:rsidR="00E21E63">
        <w:rPr>
          <w:bCs/>
          <w:color w:val="333333"/>
          <w:kern w:val="36"/>
          <w:sz w:val="28"/>
          <w:szCs w:val="28"/>
        </w:rPr>
        <w:t>»</w:t>
      </w:r>
      <w:r w:rsidR="00B72DFF">
        <w:rPr>
          <w:color w:val="000000"/>
          <w:sz w:val="28"/>
          <w:szCs w:val="28"/>
        </w:rPr>
        <w:t xml:space="preserve"> </w:t>
      </w:r>
      <w:r w:rsidRPr="00F2731D">
        <w:rPr>
          <w:sz w:val="28"/>
          <w:szCs w:val="28"/>
        </w:rPr>
        <w:t xml:space="preserve">Совет депутатов </w:t>
      </w:r>
      <w:proofErr w:type="spellStart"/>
      <w:r w:rsidRPr="00F2731D">
        <w:rPr>
          <w:sz w:val="28"/>
          <w:szCs w:val="28"/>
        </w:rPr>
        <w:t>Ивантеевского</w:t>
      </w:r>
      <w:proofErr w:type="spellEnd"/>
      <w:r w:rsidRPr="00F2731D">
        <w:rPr>
          <w:sz w:val="28"/>
          <w:szCs w:val="28"/>
        </w:rPr>
        <w:t xml:space="preserve"> сельского поселения</w:t>
      </w:r>
      <w:r w:rsidR="00BF7589" w:rsidRPr="00F2731D">
        <w:rPr>
          <w:sz w:val="28"/>
          <w:szCs w:val="28"/>
        </w:rPr>
        <w:t xml:space="preserve"> </w:t>
      </w:r>
      <w:r w:rsidRPr="00F2731D">
        <w:rPr>
          <w:b/>
          <w:sz w:val="28"/>
          <w:szCs w:val="28"/>
        </w:rPr>
        <w:t>РЕШИЛ:</w:t>
      </w:r>
    </w:p>
    <w:p w:rsidR="00897E58" w:rsidRDefault="00897E58" w:rsidP="00897E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</w:t>
      </w:r>
      <w:r w:rsidRPr="002C44CF">
        <w:rPr>
          <w:rFonts w:ascii="Times New Roman" w:hAnsi="Times New Roman" w:cs="Times New Roman"/>
          <w:sz w:val="28"/>
          <w:szCs w:val="28"/>
        </w:rPr>
        <w:t>Утвердить  прилагаем</w:t>
      </w:r>
      <w:r w:rsidR="00D07098">
        <w:rPr>
          <w:rFonts w:ascii="Times New Roman" w:hAnsi="Times New Roman" w:cs="Times New Roman"/>
          <w:sz w:val="28"/>
          <w:szCs w:val="28"/>
        </w:rPr>
        <w:t>ые  изменения</w:t>
      </w:r>
      <w:r w:rsidRPr="002C44CF">
        <w:rPr>
          <w:rFonts w:ascii="Times New Roman" w:hAnsi="Times New Roman" w:cs="Times New Roman"/>
          <w:sz w:val="28"/>
          <w:szCs w:val="28"/>
        </w:rPr>
        <w:t xml:space="preserve"> в Устав </w:t>
      </w:r>
      <w:proofErr w:type="spellStart"/>
      <w:r w:rsidRPr="002C44CF">
        <w:rPr>
          <w:rFonts w:ascii="Times New Roman" w:hAnsi="Times New Roman" w:cs="Times New Roman"/>
          <w:sz w:val="28"/>
          <w:szCs w:val="28"/>
        </w:rPr>
        <w:t>Ивантеевского</w:t>
      </w:r>
      <w:proofErr w:type="spellEnd"/>
      <w:r w:rsidRPr="002C44CF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897E58" w:rsidRPr="00CF07A5" w:rsidRDefault="00897E58" w:rsidP="00897E58">
      <w:pPr>
        <w:jc w:val="both"/>
        <w:rPr>
          <w:sz w:val="28"/>
          <w:szCs w:val="28"/>
        </w:rPr>
      </w:pPr>
      <w:r w:rsidRPr="00CF07A5">
        <w:rPr>
          <w:sz w:val="28"/>
          <w:szCs w:val="28"/>
        </w:rPr>
        <w:t xml:space="preserve">     2. </w:t>
      </w:r>
      <w:r w:rsidR="00D07098">
        <w:rPr>
          <w:sz w:val="28"/>
          <w:szCs w:val="28"/>
        </w:rPr>
        <w:t xml:space="preserve">Направить изменения в Устав </w:t>
      </w:r>
      <w:proofErr w:type="spellStart"/>
      <w:r w:rsidR="00D07098">
        <w:rPr>
          <w:sz w:val="28"/>
          <w:szCs w:val="28"/>
        </w:rPr>
        <w:t>Ивантеевского</w:t>
      </w:r>
      <w:proofErr w:type="spellEnd"/>
      <w:r w:rsidR="00D07098">
        <w:rPr>
          <w:sz w:val="28"/>
          <w:szCs w:val="28"/>
        </w:rPr>
        <w:t xml:space="preserve"> сельского поселения на государственную регистрацию в Управление Министерства юстиции Российской Федерации по Новгородской области</w:t>
      </w:r>
    </w:p>
    <w:p w:rsidR="00897E58" w:rsidRDefault="00897E58" w:rsidP="00897E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Pr="00703E7B">
        <w:rPr>
          <w:sz w:val="28"/>
          <w:szCs w:val="28"/>
        </w:rPr>
        <w:t>. Изменения в Устав Ивантеевского сельского поселения вступают в силу после их государственной регистрации и официального опублико</w:t>
      </w:r>
      <w:r>
        <w:rPr>
          <w:sz w:val="28"/>
          <w:szCs w:val="28"/>
        </w:rPr>
        <w:t>вания в информационном бюллетене «</w:t>
      </w:r>
      <w:proofErr w:type="spellStart"/>
      <w:r>
        <w:rPr>
          <w:sz w:val="28"/>
          <w:szCs w:val="28"/>
        </w:rPr>
        <w:t>Ивантеевский</w:t>
      </w:r>
      <w:proofErr w:type="spellEnd"/>
      <w:r>
        <w:rPr>
          <w:sz w:val="28"/>
          <w:szCs w:val="28"/>
        </w:rPr>
        <w:t xml:space="preserve"> вестник»</w:t>
      </w:r>
      <w:r w:rsidR="001B6C42">
        <w:rPr>
          <w:sz w:val="28"/>
          <w:szCs w:val="28"/>
        </w:rPr>
        <w:t>, за исключением пункта 5 статьи 15.2. для которого настоящим решением установлен иной срок вступления в силу - не ранее 1 января 2017 года</w:t>
      </w:r>
      <w:r w:rsidR="00BF7589">
        <w:rPr>
          <w:sz w:val="28"/>
          <w:szCs w:val="28"/>
        </w:rPr>
        <w:t>.</w:t>
      </w:r>
    </w:p>
    <w:p w:rsidR="00897E58" w:rsidRDefault="00897E58" w:rsidP="00897E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</w:t>
      </w:r>
      <w:r w:rsidRPr="00A50358">
        <w:rPr>
          <w:sz w:val="28"/>
          <w:szCs w:val="28"/>
        </w:rPr>
        <w:t>.</w:t>
      </w:r>
      <w:r>
        <w:t xml:space="preserve"> </w:t>
      </w:r>
      <w:r>
        <w:rPr>
          <w:sz w:val="28"/>
          <w:szCs w:val="28"/>
        </w:rPr>
        <w:t>Опубликовать настоящее решение в информационном бюллетене «Ивантеевский вестник».</w:t>
      </w:r>
    </w:p>
    <w:p w:rsidR="00897E58" w:rsidRPr="00F20DC5" w:rsidRDefault="00897E58" w:rsidP="00897E58">
      <w:pPr>
        <w:jc w:val="both"/>
        <w:rPr>
          <w:sz w:val="28"/>
          <w:szCs w:val="28"/>
        </w:rPr>
      </w:pPr>
    </w:p>
    <w:p w:rsidR="00897E58" w:rsidRPr="00446BAF" w:rsidRDefault="00897E58" w:rsidP="00446BA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0DC5">
        <w:rPr>
          <w:rFonts w:ascii="Times New Roman" w:hAnsi="Times New Roman" w:cs="Times New Roman"/>
          <w:b/>
          <w:sz w:val="28"/>
          <w:szCs w:val="28"/>
        </w:rPr>
        <w:t xml:space="preserve">    Глава поселения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F20DC5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F20DC5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BF7589">
        <w:rPr>
          <w:rFonts w:ascii="Times New Roman" w:hAnsi="Times New Roman" w:cs="Times New Roman"/>
          <w:b/>
          <w:sz w:val="28"/>
          <w:szCs w:val="28"/>
        </w:rPr>
        <w:t>С.А. Хохлов</w:t>
      </w:r>
    </w:p>
    <w:p w:rsidR="00F2731D" w:rsidRDefault="00446BAF" w:rsidP="00897E5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897E58" w:rsidRPr="002060F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</w:t>
      </w:r>
      <w:r w:rsidR="00897E58" w:rsidRPr="002060F6">
        <w:rPr>
          <w:sz w:val="28"/>
          <w:szCs w:val="28"/>
        </w:rPr>
        <w:t xml:space="preserve">             </w:t>
      </w:r>
    </w:p>
    <w:p w:rsidR="00D37037" w:rsidRDefault="00897E58" w:rsidP="00897E5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</w:p>
    <w:p w:rsidR="001B6C42" w:rsidRDefault="001B6C42" w:rsidP="00897E58">
      <w:pPr>
        <w:rPr>
          <w:sz w:val="28"/>
          <w:szCs w:val="28"/>
        </w:rPr>
      </w:pPr>
    </w:p>
    <w:p w:rsidR="00446BAF" w:rsidRDefault="00446BAF" w:rsidP="00897E58">
      <w:pPr>
        <w:rPr>
          <w:sz w:val="28"/>
          <w:szCs w:val="28"/>
        </w:rPr>
      </w:pPr>
    </w:p>
    <w:p w:rsidR="00446BAF" w:rsidRDefault="00446BAF" w:rsidP="00897E58">
      <w:pPr>
        <w:rPr>
          <w:sz w:val="28"/>
          <w:szCs w:val="28"/>
        </w:rPr>
      </w:pPr>
    </w:p>
    <w:p w:rsidR="00897E58" w:rsidRPr="00D37037" w:rsidRDefault="00446BAF" w:rsidP="00897E58">
      <w:pPr>
        <w:rPr>
          <w:sz w:val="28"/>
          <w:szCs w:val="28"/>
        </w:rPr>
      </w:pPr>
      <w:r w:rsidRPr="00D37037">
        <w:rPr>
          <w:sz w:val="28"/>
          <w:szCs w:val="28"/>
        </w:rPr>
        <w:lastRenderedPageBreak/>
        <w:t xml:space="preserve">                                                                                 </w:t>
      </w:r>
      <w:r w:rsidR="00897E58" w:rsidRPr="00D37037">
        <w:rPr>
          <w:sz w:val="28"/>
          <w:szCs w:val="28"/>
        </w:rPr>
        <w:t xml:space="preserve">   Утверждены</w:t>
      </w:r>
    </w:p>
    <w:p w:rsidR="00897E58" w:rsidRPr="00D37037" w:rsidRDefault="00897E58" w:rsidP="00897E58">
      <w:pPr>
        <w:rPr>
          <w:sz w:val="28"/>
          <w:szCs w:val="28"/>
        </w:rPr>
      </w:pPr>
      <w:r w:rsidRPr="00D37037">
        <w:rPr>
          <w:sz w:val="28"/>
          <w:szCs w:val="28"/>
        </w:rPr>
        <w:t xml:space="preserve">                                                        решением Совета депутатов Ивантеевского </w:t>
      </w:r>
    </w:p>
    <w:p w:rsidR="00897E58" w:rsidRPr="00D37037" w:rsidRDefault="00897E58" w:rsidP="00897E58">
      <w:pPr>
        <w:pStyle w:val="a3"/>
        <w:jc w:val="left"/>
        <w:rPr>
          <w:szCs w:val="28"/>
        </w:rPr>
      </w:pPr>
      <w:r w:rsidRPr="00D37037">
        <w:rPr>
          <w:szCs w:val="28"/>
        </w:rPr>
        <w:t xml:space="preserve">                                                  </w:t>
      </w:r>
      <w:r w:rsidR="001B6C42">
        <w:rPr>
          <w:szCs w:val="28"/>
        </w:rPr>
        <w:t xml:space="preserve">        сельского поселения  от 31.10.2016</w:t>
      </w:r>
      <w:r w:rsidR="00062659" w:rsidRPr="00D37037">
        <w:rPr>
          <w:szCs w:val="28"/>
        </w:rPr>
        <w:t xml:space="preserve"> </w:t>
      </w:r>
      <w:r w:rsidRPr="00D37037">
        <w:rPr>
          <w:szCs w:val="28"/>
        </w:rPr>
        <w:t xml:space="preserve"> №</w:t>
      </w:r>
      <w:r w:rsidR="001B6C42">
        <w:rPr>
          <w:szCs w:val="28"/>
        </w:rPr>
        <w:t xml:space="preserve"> 52</w:t>
      </w:r>
    </w:p>
    <w:p w:rsidR="00897E58" w:rsidRPr="00D37037" w:rsidRDefault="00897E58" w:rsidP="00897E58">
      <w:pPr>
        <w:ind w:right="-1"/>
        <w:rPr>
          <w:b/>
          <w:sz w:val="28"/>
          <w:szCs w:val="28"/>
        </w:rPr>
      </w:pPr>
    </w:p>
    <w:p w:rsidR="00897E58" w:rsidRPr="00D37037" w:rsidRDefault="00897E58" w:rsidP="00897E58">
      <w:pPr>
        <w:ind w:right="-1"/>
        <w:jc w:val="center"/>
        <w:rPr>
          <w:b/>
          <w:sz w:val="28"/>
          <w:szCs w:val="28"/>
        </w:rPr>
      </w:pPr>
      <w:r w:rsidRPr="00D37037">
        <w:rPr>
          <w:b/>
          <w:sz w:val="28"/>
          <w:szCs w:val="28"/>
        </w:rPr>
        <w:t>ИЗМЕНЕНИЯ</w:t>
      </w:r>
    </w:p>
    <w:p w:rsidR="00897E58" w:rsidRPr="00D37037" w:rsidRDefault="00897E58" w:rsidP="00897E58">
      <w:pPr>
        <w:ind w:right="-1"/>
        <w:jc w:val="center"/>
        <w:rPr>
          <w:b/>
          <w:sz w:val="28"/>
          <w:szCs w:val="28"/>
        </w:rPr>
      </w:pPr>
      <w:r w:rsidRPr="00D37037">
        <w:rPr>
          <w:b/>
          <w:sz w:val="28"/>
          <w:szCs w:val="28"/>
        </w:rPr>
        <w:t>В УСТАВ ИВАНТЕЕВСКОГО СЕЛЬСКОГО ПОСЕЛЕНИЯ</w:t>
      </w:r>
    </w:p>
    <w:p w:rsidR="00F2731D" w:rsidRPr="00D37037" w:rsidRDefault="00F2731D" w:rsidP="00F2731D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D37037">
        <w:rPr>
          <w:sz w:val="28"/>
          <w:szCs w:val="28"/>
        </w:rPr>
        <w:t xml:space="preserve"> </w:t>
      </w:r>
    </w:p>
    <w:p w:rsidR="00F2731D" w:rsidRPr="00D37037" w:rsidRDefault="00F2731D" w:rsidP="00F2731D">
      <w:pPr>
        <w:jc w:val="both"/>
        <w:rPr>
          <w:b/>
          <w:sz w:val="28"/>
          <w:szCs w:val="28"/>
        </w:rPr>
      </w:pPr>
      <w:r w:rsidRPr="00D37037">
        <w:rPr>
          <w:b/>
          <w:sz w:val="28"/>
          <w:szCs w:val="28"/>
        </w:rPr>
        <w:t xml:space="preserve">Статья  7.1.    Права органов местного самоуправления поселения на решение вопросов, не отнесенных к вопросам местного значения поселений. </w:t>
      </w:r>
    </w:p>
    <w:p w:rsidR="00F2731D" w:rsidRPr="00D37037" w:rsidRDefault="00F2731D" w:rsidP="00F2731D">
      <w:pPr>
        <w:jc w:val="both"/>
        <w:rPr>
          <w:sz w:val="28"/>
          <w:szCs w:val="28"/>
        </w:rPr>
      </w:pPr>
      <w:r w:rsidRPr="00D37037">
        <w:rPr>
          <w:sz w:val="28"/>
          <w:szCs w:val="28"/>
        </w:rPr>
        <w:t xml:space="preserve">1. Органы местного самоуправления поселения имеют право </w:t>
      </w:r>
      <w:proofErr w:type="gramStart"/>
      <w:r w:rsidRPr="00D37037">
        <w:rPr>
          <w:sz w:val="28"/>
          <w:szCs w:val="28"/>
        </w:rPr>
        <w:t>на</w:t>
      </w:r>
      <w:proofErr w:type="gramEnd"/>
      <w:r w:rsidRPr="00D37037">
        <w:rPr>
          <w:sz w:val="28"/>
          <w:szCs w:val="28"/>
        </w:rPr>
        <w:t>:</w:t>
      </w:r>
    </w:p>
    <w:p w:rsidR="00F2731D" w:rsidRPr="00D37037" w:rsidRDefault="00F2731D" w:rsidP="00F2731D">
      <w:pPr>
        <w:jc w:val="both"/>
        <w:rPr>
          <w:sz w:val="28"/>
          <w:szCs w:val="28"/>
        </w:rPr>
      </w:pPr>
      <w:r w:rsidRPr="00D37037">
        <w:rPr>
          <w:sz w:val="28"/>
          <w:szCs w:val="28"/>
        </w:rPr>
        <w:t xml:space="preserve">      1.1. создание музеев поселения;</w:t>
      </w:r>
    </w:p>
    <w:p w:rsidR="00F2731D" w:rsidRPr="00D37037" w:rsidRDefault="00F2731D" w:rsidP="00F2731D">
      <w:pPr>
        <w:jc w:val="both"/>
        <w:rPr>
          <w:sz w:val="28"/>
          <w:szCs w:val="28"/>
        </w:rPr>
      </w:pPr>
      <w:r w:rsidRPr="00D37037">
        <w:rPr>
          <w:sz w:val="28"/>
          <w:szCs w:val="28"/>
        </w:rPr>
        <w:t xml:space="preserve">      1.2. совершение нотариальных действий, предусмотренных законодательством, в случае отсутствия в  поселении нотариуса;</w:t>
      </w:r>
    </w:p>
    <w:p w:rsidR="00F2731D" w:rsidRPr="00D37037" w:rsidRDefault="00F2731D" w:rsidP="00F2731D">
      <w:pPr>
        <w:jc w:val="both"/>
        <w:rPr>
          <w:sz w:val="28"/>
          <w:szCs w:val="28"/>
        </w:rPr>
      </w:pPr>
      <w:r w:rsidRPr="00D37037">
        <w:rPr>
          <w:sz w:val="28"/>
          <w:szCs w:val="28"/>
        </w:rPr>
        <w:t xml:space="preserve">      1.3. участие в осуществлении деятельности по опеке и попечительству;</w:t>
      </w:r>
    </w:p>
    <w:p w:rsidR="00F2731D" w:rsidRPr="00D37037" w:rsidRDefault="00F2731D" w:rsidP="00F2731D">
      <w:pPr>
        <w:jc w:val="both"/>
        <w:rPr>
          <w:sz w:val="28"/>
          <w:szCs w:val="28"/>
        </w:rPr>
      </w:pPr>
      <w:r w:rsidRPr="00D37037">
        <w:rPr>
          <w:sz w:val="28"/>
          <w:szCs w:val="28"/>
        </w:rPr>
        <w:t xml:space="preserve">      1.4. создание условий для осуществления деятельности, связанной с реализацией прав местных национально-культурных автономий на территории  поселения;</w:t>
      </w:r>
    </w:p>
    <w:p w:rsidR="00F2731D" w:rsidRPr="00D37037" w:rsidRDefault="00F2731D" w:rsidP="00F2731D">
      <w:pPr>
        <w:jc w:val="both"/>
        <w:rPr>
          <w:sz w:val="28"/>
          <w:szCs w:val="28"/>
        </w:rPr>
      </w:pPr>
      <w:r w:rsidRPr="00D37037">
        <w:rPr>
          <w:sz w:val="28"/>
          <w:szCs w:val="28"/>
        </w:rPr>
        <w:t xml:space="preserve">      1.5. оказание содействия национально-культурному развитию народов Российской Федерации и реализации мероприятий в сфере межнациональных отношений на территории    поселения;</w:t>
      </w:r>
    </w:p>
    <w:p w:rsidR="00F2731D" w:rsidRPr="00D37037" w:rsidRDefault="00F2731D" w:rsidP="00F2731D">
      <w:pPr>
        <w:jc w:val="both"/>
        <w:rPr>
          <w:sz w:val="28"/>
          <w:szCs w:val="28"/>
        </w:rPr>
      </w:pPr>
      <w:r w:rsidRPr="00D37037">
        <w:rPr>
          <w:sz w:val="28"/>
          <w:szCs w:val="28"/>
        </w:rPr>
        <w:t xml:space="preserve">      1.6. участие в организации и осуществлении мероприятий по мобилизационной подготовке муниципальных предприятий и учреждений, находящихся на территории поселения;</w:t>
      </w:r>
    </w:p>
    <w:p w:rsidR="00F2731D" w:rsidRPr="00D37037" w:rsidRDefault="00F2731D" w:rsidP="00F2731D">
      <w:pPr>
        <w:jc w:val="both"/>
        <w:rPr>
          <w:sz w:val="28"/>
          <w:szCs w:val="28"/>
        </w:rPr>
      </w:pPr>
      <w:r w:rsidRPr="00D37037">
        <w:rPr>
          <w:sz w:val="28"/>
          <w:szCs w:val="28"/>
        </w:rPr>
        <w:t xml:space="preserve">     1.7. создание пожарной муниципальной охраны;</w:t>
      </w:r>
    </w:p>
    <w:p w:rsidR="00F2731D" w:rsidRPr="00D37037" w:rsidRDefault="00F2731D" w:rsidP="00F2731D">
      <w:pPr>
        <w:jc w:val="both"/>
        <w:rPr>
          <w:sz w:val="28"/>
          <w:szCs w:val="28"/>
        </w:rPr>
      </w:pPr>
      <w:r w:rsidRPr="00D37037">
        <w:rPr>
          <w:sz w:val="28"/>
          <w:szCs w:val="28"/>
        </w:rPr>
        <w:t xml:space="preserve">     1.8. создание условий для развития туризма;</w:t>
      </w:r>
    </w:p>
    <w:p w:rsidR="00F2731D" w:rsidRPr="00D37037" w:rsidRDefault="00F2731D" w:rsidP="00F2731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D37037">
        <w:rPr>
          <w:sz w:val="28"/>
          <w:szCs w:val="28"/>
        </w:rPr>
        <w:t xml:space="preserve">     1.9. оказание поддержки общественным наблюдательным комиссиям, осуществляющим общественный </w:t>
      </w:r>
      <w:proofErr w:type="gramStart"/>
      <w:r w:rsidRPr="00D37037">
        <w:rPr>
          <w:sz w:val="28"/>
          <w:szCs w:val="28"/>
        </w:rPr>
        <w:t>контроль за</w:t>
      </w:r>
      <w:proofErr w:type="gramEnd"/>
      <w:r w:rsidRPr="00D37037">
        <w:rPr>
          <w:sz w:val="28"/>
          <w:szCs w:val="28"/>
        </w:rPr>
        <w:t xml:space="preserve"> обеспечением прав человека и содействие лицам, находящимся в местах принудительного содержания.</w:t>
      </w:r>
    </w:p>
    <w:p w:rsidR="00F2731D" w:rsidRPr="00D37037" w:rsidRDefault="00F2731D" w:rsidP="00F2731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37037">
        <w:rPr>
          <w:bCs/>
          <w:sz w:val="28"/>
          <w:szCs w:val="28"/>
        </w:rPr>
        <w:t xml:space="preserve">     1.10.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</w:t>
      </w:r>
      <w:hyperlink r:id="rId6" w:history="1">
        <w:r w:rsidRPr="00D37037">
          <w:rPr>
            <w:sz w:val="28"/>
            <w:szCs w:val="28"/>
          </w:rPr>
          <w:t>законом</w:t>
        </w:r>
      </w:hyperlink>
      <w:r w:rsidRPr="00D37037">
        <w:rPr>
          <w:sz w:val="28"/>
          <w:szCs w:val="28"/>
        </w:rPr>
        <w:t xml:space="preserve"> от 24 ноября 1995 года N 181-ФЗ "О социальной защите инвалидов в Российской Федерации".</w:t>
      </w:r>
    </w:p>
    <w:p w:rsidR="00F2731D" w:rsidRPr="00D37037" w:rsidRDefault="00F2731D" w:rsidP="00F2731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37037">
        <w:rPr>
          <w:sz w:val="28"/>
          <w:szCs w:val="28"/>
        </w:rPr>
        <w:t xml:space="preserve">      1.11. создание условий для организации </w:t>
      </w:r>
      <w:proofErr w:type="gramStart"/>
      <w:r w:rsidRPr="00D37037">
        <w:rPr>
          <w:sz w:val="28"/>
          <w:szCs w:val="28"/>
        </w:rPr>
        <w:t>проведения независимой оценки качества оказания услуг</w:t>
      </w:r>
      <w:proofErr w:type="gramEnd"/>
      <w:r w:rsidRPr="00D37037">
        <w:rPr>
          <w:sz w:val="28"/>
          <w:szCs w:val="28"/>
        </w:rPr>
        <w:t xml:space="preserve"> организациями в порядке и на условиях, которые установлены федеральными законами; </w:t>
      </w:r>
    </w:p>
    <w:p w:rsidR="00F2731D" w:rsidRPr="00D37037" w:rsidRDefault="00F2731D" w:rsidP="00F2731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37037">
        <w:rPr>
          <w:sz w:val="28"/>
          <w:szCs w:val="28"/>
        </w:rPr>
        <w:t xml:space="preserve">      1.12.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</w:t>
      </w:r>
      <w:hyperlink r:id="rId7" w:history="1">
        <w:r w:rsidRPr="00D37037">
          <w:rPr>
            <w:sz w:val="28"/>
            <w:szCs w:val="28"/>
          </w:rPr>
          <w:t>законодательством</w:t>
        </w:r>
      </w:hyperlink>
      <w:r w:rsidRPr="00D37037">
        <w:rPr>
          <w:sz w:val="28"/>
          <w:szCs w:val="28"/>
        </w:rPr>
        <w:t>;</w:t>
      </w:r>
    </w:p>
    <w:p w:rsidR="00F2731D" w:rsidRPr="00D37037" w:rsidRDefault="00F2731D" w:rsidP="00F2731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37037">
        <w:rPr>
          <w:sz w:val="28"/>
          <w:szCs w:val="28"/>
        </w:rPr>
        <w:t xml:space="preserve">       1.13. осуществление мероприятий по отлову и содержанию безнадзорных животных, об</w:t>
      </w:r>
      <w:r w:rsidR="00326EBC" w:rsidRPr="00D37037">
        <w:rPr>
          <w:sz w:val="28"/>
          <w:szCs w:val="28"/>
        </w:rPr>
        <w:t>итающих на территории поселения;</w:t>
      </w:r>
    </w:p>
    <w:p w:rsidR="00326EBC" w:rsidRPr="00D37037" w:rsidRDefault="00326EBC" w:rsidP="00326EBC">
      <w:pPr>
        <w:shd w:val="clear" w:color="auto" w:fill="FFFFFF"/>
        <w:spacing w:line="193" w:lineRule="atLeast"/>
        <w:ind w:firstLine="547"/>
        <w:jc w:val="both"/>
        <w:rPr>
          <w:color w:val="000000"/>
          <w:sz w:val="28"/>
          <w:szCs w:val="28"/>
        </w:rPr>
      </w:pPr>
      <w:r w:rsidRPr="00D37037">
        <w:rPr>
          <w:sz w:val="28"/>
          <w:szCs w:val="28"/>
        </w:rPr>
        <w:t xml:space="preserve">       1.14.</w:t>
      </w:r>
      <w:r w:rsidR="00E001E4" w:rsidRPr="00D37037">
        <w:rPr>
          <w:rFonts w:ascii="Arial" w:hAnsi="Arial" w:cs="Arial"/>
          <w:color w:val="000000"/>
          <w:sz w:val="28"/>
          <w:szCs w:val="28"/>
        </w:rPr>
        <w:t xml:space="preserve"> </w:t>
      </w:r>
      <w:r w:rsidRPr="00D37037">
        <w:rPr>
          <w:rStyle w:val="blk"/>
          <w:color w:val="000000"/>
          <w:sz w:val="28"/>
          <w:szCs w:val="28"/>
        </w:rPr>
        <w:t>осуществление мероприятий в сфере профилактики правонарушений, предусмотренных Федеральным</w:t>
      </w:r>
      <w:r w:rsidRPr="00D37037">
        <w:rPr>
          <w:rStyle w:val="apple-converted-space"/>
          <w:color w:val="000000"/>
          <w:sz w:val="28"/>
          <w:szCs w:val="28"/>
        </w:rPr>
        <w:t> </w:t>
      </w:r>
      <w:hyperlink r:id="rId8" w:history="1">
        <w:r w:rsidRPr="00D37037">
          <w:rPr>
            <w:rStyle w:val="a5"/>
            <w:color w:val="auto"/>
            <w:sz w:val="28"/>
            <w:szCs w:val="28"/>
            <w:u w:val="none"/>
          </w:rPr>
          <w:t>законом</w:t>
        </w:r>
      </w:hyperlink>
      <w:r w:rsidRPr="00D37037">
        <w:rPr>
          <w:rStyle w:val="apple-converted-space"/>
          <w:sz w:val="28"/>
          <w:szCs w:val="28"/>
        </w:rPr>
        <w:t> </w:t>
      </w:r>
      <w:r w:rsidRPr="00D37037">
        <w:rPr>
          <w:rStyle w:val="blk"/>
          <w:sz w:val="28"/>
          <w:szCs w:val="28"/>
        </w:rPr>
        <w:t>"</w:t>
      </w:r>
      <w:r w:rsidRPr="00D37037">
        <w:rPr>
          <w:rStyle w:val="blk"/>
          <w:color w:val="000000"/>
          <w:sz w:val="28"/>
          <w:szCs w:val="28"/>
        </w:rPr>
        <w:t>Об основах системы профилактики правонарушений в Российской Федерации".</w:t>
      </w:r>
    </w:p>
    <w:p w:rsidR="00F2731D" w:rsidRPr="00D37037" w:rsidRDefault="00F2731D" w:rsidP="00E001E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37037">
        <w:rPr>
          <w:sz w:val="28"/>
          <w:szCs w:val="28"/>
        </w:rPr>
        <w:lastRenderedPageBreak/>
        <w:t xml:space="preserve">      2. </w:t>
      </w:r>
      <w:proofErr w:type="gramStart"/>
      <w:r w:rsidRPr="00D37037">
        <w:rPr>
          <w:sz w:val="28"/>
          <w:szCs w:val="28"/>
        </w:rPr>
        <w:t xml:space="preserve">Органы местного самоуправления поселения вправе решать вопросы, указанные в </w:t>
      </w:r>
      <w:hyperlink r:id="rId9" w:history="1">
        <w:r w:rsidRPr="00D37037">
          <w:rPr>
            <w:sz w:val="28"/>
            <w:szCs w:val="28"/>
          </w:rPr>
          <w:t>части 1</w:t>
        </w:r>
      </w:hyperlink>
      <w:r w:rsidRPr="00D37037">
        <w:rPr>
          <w:sz w:val="28"/>
          <w:szCs w:val="28"/>
        </w:rPr>
        <w:t xml:space="preserve"> настоящей статьи, участвовать в осуществлении иных государственных полномочий (не переданных им в соответствии со </w:t>
      </w:r>
      <w:hyperlink r:id="rId10" w:history="1">
        <w:r w:rsidRPr="00D37037">
          <w:rPr>
            <w:sz w:val="28"/>
            <w:szCs w:val="28"/>
          </w:rPr>
          <w:t>статьей 19</w:t>
        </w:r>
      </w:hyperlink>
      <w:r w:rsidRPr="00D37037">
        <w:rPr>
          <w:sz w:val="28"/>
          <w:szCs w:val="28"/>
        </w:rPr>
        <w:t xml:space="preserve">  Федерального закона от 6 октября 2003 года № 131-ФЗ «Об общих принципах организации местного самоуправления Российской Федерации»),, если это участие предусмотрено федеральными законами, а также решать иные вопросы, не отнесенные к компетенции органов местного</w:t>
      </w:r>
      <w:proofErr w:type="gramEnd"/>
      <w:r w:rsidRPr="00D37037">
        <w:rPr>
          <w:sz w:val="28"/>
          <w:szCs w:val="28"/>
        </w:rPr>
        <w:t xml:space="preserve"> самоуправления других муниципальных образований, органов государственной власти и не исключенные из их компетенции федеральными законами и законами субъектов Российской Федерации, за счет доходов местных бюджетов, за исключением межбюджетных трансфертов, предоставленных из бюджетов бюджетной системы Российской Федерации, и поступлений налоговых доходов по дополнительным нормативам отчислений.</w:t>
      </w:r>
    </w:p>
    <w:p w:rsidR="00E21E63" w:rsidRPr="00D37037" w:rsidRDefault="00E21E63" w:rsidP="00E21E63">
      <w:pPr>
        <w:jc w:val="both"/>
        <w:rPr>
          <w:b/>
          <w:sz w:val="28"/>
          <w:szCs w:val="28"/>
        </w:rPr>
      </w:pPr>
      <w:r w:rsidRPr="00D37037">
        <w:rPr>
          <w:b/>
          <w:sz w:val="28"/>
          <w:szCs w:val="28"/>
        </w:rPr>
        <w:t xml:space="preserve">Статья 15.2. Гарантии Главе поселения.  </w:t>
      </w:r>
    </w:p>
    <w:p w:rsidR="00E21E63" w:rsidRPr="00D37037" w:rsidRDefault="00E21E63" w:rsidP="00E21E63">
      <w:pPr>
        <w:jc w:val="both"/>
        <w:rPr>
          <w:sz w:val="28"/>
          <w:szCs w:val="28"/>
        </w:rPr>
      </w:pPr>
      <w:r w:rsidRPr="00D37037">
        <w:rPr>
          <w:sz w:val="28"/>
          <w:szCs w:val="28"/>
        </w:rPr>
        <w:t xml:space="preserve">     1. В случае гибели (смерти) Главы поселения, осуществляющего свою деятельность на постоянной (штатной) основе, если она наступила в связи с осуществлением им своих полномочий, членам семьи погибшего в течение месяца выплачивается компенсация в размере четырёхмесячного денежного содержания указанного лица, исчисленная из его среднего денежного содержания на день выплаты компенсации.</w:t>
      </w:r>
    </w:p>
    <w:p w:rsidR="00E21E63" w:rsidRPr="00D37037" w:rsidRDefault="00E21E63" w:rsidP="00E21E63">
      <w:pPr>
        <w:jc w:val="both"/>
        <w:rPr>
          <w:sz w:val="28"/>
          <w:szCs w:val="28"/>
        </w:rPr>
      </w:pPr>
      <w:r w:rsidRPr="00D37037">
        <w:rPr>
          <w:sz w:val="28"/>
          <w:szCs w:val="28"/>
        </w:rPr>
        <w:t xml:space="preserve">      2. Главе поселения сверх ежегодного основного оплачиваемого отпуска продолжительностью 28 календарных дней предоставляется ежегодный дополнительный оплачиваемый отпуск продолжительностью 16 календарных дней с учётом особого режима работы, выражающегося в ненормированном рабочем дне.</w:t>
      </w:r>
    </w:p>
    <w:p w:rsidR="00E21E63" w:rsidRPr="00D37037" w:rsidRDefault="00E21E63" w:rsidP="00E21E63">
      <w:pPr>
        <w:jc w:val="both"/>
        <w:rPr>
          <w:sz w:val="28"/>
          <w:szCs w:val="28"/>
        </w:rPr>
      </w:pPr>
      <w:r w:rsidRPr="00D37037">
        <w:rPr>
          <w:sz w:val="28"/>
          <w:szCs w:val="28"/>
        </w:rPr>
        <w:t xml:space="preserve">      3. Главе поселения оказывается материальная помощь и выплачивается единовременная компенсационная выплата на лечение (оздоровление) при предоставлении ежегодного оплачиваемого отпуска. При наличии экономии по фонду оплаты труда Главе поселения может быть оказана материальная помощь дополнительно.</w:t>
      </w:r>
    </w:p>
    <w:p w:rsidR="00E21E63" w:rsidRPr="00D37037" w:rsidRDefault="00E21E63" w:rsidP="00E21E63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D37037">
        <w:rPr>
          <w:rFonts w:ascii="Times New Roman" w:hAnsi="Times New Roman" w:cs="Times New Roman"/>
          <w:sz w:val="28"/>
          <w:szCs w:val="28"/>
        </w:rPr>
        <w:t xml:space="preserve">    4.  </w:t>
      </w:r>
      <w:proofErr w:type="gramStart"/>
      <w:r w:rsidRPr="00D37037">
        <w:rPr>
          <w:rFonts w:ascii="Times New Roman" w:hAnsi="Times New Roman" w:cs="Times New Roman"/>
          <w:sz w:val="28"/>
          <w:szCs w:val="28"/>
        </w:rPr>
        <w:t>Главе  поселения</w:t>
      </w:r>
      <w:r w:rsidRPr="00D37037">
        <w:rPr>
          <w:rStyle w:val="grame"/>
          <w:rFonts w:ascii="Times New Roman" w:hAnsi="Times New Roman" w:cs="Times New Roman"/>
          <w:sz w:val="28"/>
          <w:szCs w:val="28"/>
        </w:rPr>
        <w:t>,  не  обеспеченному  жилым помещением (равно как и члены его</w:t>
      </w:r>
      <w:r w:rsidRPr="00D37037">
        <w:rPr>
          <w:rFonts w:ascii="Times New Roman" w:hAnsi="Times New Roman" w:cs="Times New Roman"/>
          <w:sz w:val="28"/>
          <w:szCs w:val="28"/>
        </w:rPr>
        <w:t xml:space="preserve"> семьи)   в   </w:t>
      </w:r>
      <w:proofErr w:type="spellStart"/>
      <w:r w:rsidRPr="00D37037">
        <w:rPr>
          <w:rFonts w:ascii="Times New Roman" w:hAnsi="Times New Roman" w:cs="Times New Roman"/>
          <w:sz w:val="28"/>
          <w:szCs w:val="28"/>
        </w:rPr>
        <w:t>Ивантеевском</w:t>
      </w:r>
      <w:proofErr w:type="spellEnd"/>
      <w:r w:rsidRPr="00D37037">
        <w:rPr>
          <w:rFonts w:ascii="Times New Roman" w:hAnsi="Times New Roman" w:cs="Times New Roman"/>
          <w:sz w:val="28"/>
          <w:szCs w:val="28"/>
        </w:rPr>
        <w:t xml:space="preserve"> сельском поселении, компенсируются  расходы  по найму </w:t>
      </w:r>
      <w:r w:rsidRPr="00D37037">
        <w:rPr>
          <w:rStyle w:val="grame"/>
          <w:rFonts w:ascii="Times New Roman" w:hAnsi="Times New Roman" w:cs="Times New Roman"/>
          <w:sz w:val="28"/>
          <w:szCs w:val="28"/>
        </w:rPr>
        <w:t>жилого</w:t>
      </w:r>
      <w:r w:rsidRPr="00D37037">
        <w:rPr>
          <w:rFonts w:ascii="Times New Roman" w:hAnsi="Times New Roman" w:cs="Times New Roman"/>
          <w:sz w:val="28"/>
          <w:szCs w:val="28"/>
        </w:rPr>
        <w:t xml:space="preserve"> помещения, но  в  размере,  не  превышающем  10000 рублей в месяц.</w:t>
      </w:r>
      <w:proofErr w:type="gramEnd"/>
    </w:p>
    <w:p w:rsidR="00E21E63" w:rsidRPr="00D37037" w:rsidRDefault="00E21E63" w:rsidP="00E21E63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D37037">
        <w:rPr>
          <w:rFonts w:ascii="Times New Roman" w:hAnsi="Times New Roman" w:cs="Times New Roman"/>
          <w:sz w:val="28"/>
          <w:szCs w:val="28"/>
        </w:rPr>
        <w:t xml:space="preserve">   5.  Главе поселения, </w:t>
      </w:r>
      <w:proofErr w:type="gramStart"/>
      <w:r w:rsidRPr="00D37037">
        <w:rPr>
          <w:rFonts w:ascii="Times New Roman" w:hAnsi="Times New Roman" w:cs="Times New Roman"/>
          <w:sz w:val="28"/>
          <w:szCs w:val="28"/>
        </w:rPr>
        <w:t>достигшему</w:t>
      </w:r>
      <w:proofErr w:type="gramEnd"/>
      <w:r w:rsidRPr="00D37037">
        <w:rPr>
          <w:rFonts w:ascii="Times New Roman" w:hAnsi="Times New Roman" w:cs="Times New Roman"/>
          <w:sz w:val="28"/>
          <w:szCs w:val="28"/>
        </w:rPr>
        <w:t xml:space="preserve"> в период осуществления полномочий пенсионного   возраста  или  потерявшему трудоспособность,   устанавливается </w:t>
      </w:r>
      <w:r w:rsidRPr="00D37037">
        <w:rPr>
          <w:rStyle w:val="grame"/>
          <w:rFonts w:ascii="Times New Roman" w:hAnsi="Times New Roman" w:cs="Times New Roman"/>
          <w:sz w:val="28"/>
          <w:szCs w:val="28"/>
        </w:rPr>
        <w:t>дополнительное</w:t>
      </w:r>
      <w:r w:rsidRPr="00D37037">
        <w:rPr>
          <w:rFonts w:ascii="Times New Roman" w:hAnsi="Times New Roman" w:cs="Times New Roman"/>
          <w:sz w:val="28"/>
          <w:szCs w:val="28"/>
        </w:rPr>
        <w:t xml:space="preserve">   пенсионное обеспечение.  </w:t>
      </w:r>
      <w:r w:rsidRPr="00D37037">
        <w:rPr>
          <w:rStyle w:val="grame"/>
          <w:rFonts w:ascii="Times New Roman" w:hAnsi="Times New Roman" w:cs="Times New Roman"/>
          <w:sz w:val="28"/>
          <w:szCs w:val="28"/>
        </w:rPr>
        <w:t xml:space="preserve"> </w:t>
      </w:r>
    </w:p>
    <w:p w:rsidR="00E21E63" w:rsidRPr="00D37037" w:rsidRDefault="00E21E63" w:rsidP="00E21E63">
      <w:pPr>
        <w:jc w:val="both"/>
        <w:rPr>
          <w:sz w:val="28"/>
          <w:szCs w:val="28"/>
        </w:rPr>
      </w:pPr>
      <w:r w:rsidRPr="00D37037">
        <w:rPr>
          <w:sz w:val="28"/>
          <w:szCs w:val="28"/>
        </w:rPr>
        <w:t xml:space="preserve">      6. Предоставление гарантий, установленных настоящей статьёй осуществляется за счёт средств бюджета поселения.</w:t>
      </w:r>
    </w:p>
    <w:p w:rsidR="00E21E63" w:rsidRPr="00E21E63" w:rsidRDefault="00E21E63" w:rsidP="00E21E63">
      <w:pPr>
        <w:jc w:val="both"/>
      </w:pPr>
    </w:p>
    <w:p w:rsidR="007870CC" w:rsidRPr="00E001E4" w:rsidRDefault="00446BAF" w:rsidP="00BF7589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</w:t>
      </w:r>
    </w:p>
    <w:sectPr w:rsidR="007870CC" w:rsidRPr="00E001E4" w:rsidSect="00D02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5B34"/>
    <w:rsid w:val="0003549E"/>
    <w:rsid w:val="00056D32"/>
    <w:rsid w:val="00062659"/>
    <w:rsid w:val="00150DC0"/>
    <w:rsid w:val="001B6C42"/>
    <w:rsid w:val="001D3F52"/>
    <w:rsid w:val="00264E87"/>
    <w:rsid w:val="00286DD5"/>
    <w:rsid w:val="00304337"/>
    <w:rsid w:val="0031005C"/>
    <w:rsid w:val="00326EBC"/>
    <w:rsid w:val="00353676"/>
    <w:rsid w:val="00446BAF"/>
    <w:rsid w:val="005116B6"/>
    <w:rsid w:val="005350E1"/>
    <w:rsid w:val="006D0E80"/>
    <w:rsid w:val="006D2642"/>
    <w:rsid w:val="007870CC"/>
    <w:rsid w:val="007D6A08"/>
    <w:rsid w:val="007E0015"/>
    <w:rsid w:val="007E4007"/>
    <w:rsid w:val="00897E58"/>
    <w:rsid w:val="008C2E60"/>
    <w:rsid w:val="0090663C"/>
    <w:rsid w:val="009719C1"/>
    <w:rsid w:val="009A73E0"/>
    <w:rsid w:val="00A2075B"/>
    <w:rsid w:val="00A277E8"/>
    <w:rsid w:val="00A3187A"/>
    <w:rsid w:val="00A91179"/>
    <w:rsid w:val="00B04871"/>
    <w:rsid w:val="00B72DFF"/>
    <w:rsid w:val="00BB6832"/>
    <w:rsid w:val="00BF7589"/>
    <w:rsid w:val="00C67CAD"/>
    <w:rsid w:val="00D02077"/>
    <w:rsid w:val="00D07098"/>
    <w:rsid w:val="00D37037"/>
    <w:rsid w:val="00DB73C2"/>
    <w:rsid w:val="00E001E4"/>
    <w:rsid w:val="00E1074A"/>
    <w:rsid w:val="00E21E63"/>
    <w:rsid w:val="00E61D02"/>
    <w:rsid w:val="00ED4305"/>
    <w:rsid w:val="00F05B34"/>
    <w:rsid w:val="00F2731D"/>
    <w:rsid w:val="00F87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B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05B3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F05B3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05B34"/>
    <w:pPr>
      <w:overflowPunct w:val="0"/>
      <w:autoSpaceDE w:val="0"/>
      <w:autoSpaceDN w:val="0"/>
      <w:adjustRightInd w:val="0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F05B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rsid w:val="00F05B34"/>
    <w:rPr>
      <w:color w:val="0000FF"/>
      <w:u w:val="single"/>
    </w:rPr>
  </w:style>
  <w:style w:type="paragraph" w:customStyle="1" w:styleId="a6">
    <w:name w:val="Знак Знак Знак Знак Знак Знак"/>
    <w:basedOn w:val="a"/>
    <w:rsid w:val="00F05B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F05B34"/>
  </w:style>
  <w:style w:type="character" w:customStyle="1" w:styleId="10">
    <w:name w:val="Заголовок 1 Знак"/>
    <w:basedOn w:val="a0"/>
    <w:link w:val="1"/>
    <w:uiPriority w:val="9"/>
    <w:rsid w:val="00F05B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5B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pyright-info">
    <w:name w:val="copyright-info"/>
    <w:basedOn w:val="a"/>
    <w:rsid w:val="00F05B34"/>
    <w:pPr>
      <w:spacing w:before="100" w:beforeAutospacing="1" w:after="100" w:afterAutospacing="1"/>
    </w:pPr>
  </w:style>
  <w:style w:type="paragraph" w:styleId="a7">
    <w:name w:val="Body Text"/>
    <w:basedOn w:val="a"/>
    <w:link w:val="a8"/>
    <w:rsid w:val="00E1074A"/>
    <w:pPr>
      <w:spacing w:after="120"/>
    </w:pPr>
  </w:style>
  <w:style w:type="character" w:customStyle="1" w:styleId="a8">
    <w:name w:val="Основной текст Знак"/>
    <w:basedOn w:val="a0"/>
    <w:link w:val="a7"/>
    <w:rsid w:val="00E107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107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97E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897E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897E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97E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lk">
    <w:name w:val="blk"/>
    <w:basedOn w:val="a0"/>
    <w:rsid w:val="00326EBC"/>
  </w:style>
  <w:style w:type="paragraph" w:styleId="HTML">
    <w:name w:val="HTML Preformatted"/>
    <w:basedOn w:val="a"/>
    <w:link w:val="HTML0"/>
    <w:uiPriority w:val="99"/>
    <w:unhideWhenUsed/>
    <w:rsid w:val="00D070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0709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grame">
    <w:name w:val="grame"/>
    <w:basedOn w:val="a0"/>
    <w:rsid w:val="00E21E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11881">
          <w:marLeft w:val="0"/>
          <w:marRight w:val="0"/>
          <w:marTop w:val="6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250710">
          <w:marLeft w:val="0"/>
          <w:marRight w:val="0"/>
          <w:marTop w:val="6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1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884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99976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BFD223F2DE3495461AA01273460570DD8F94AE7FADB6FD4B65F878D80CB845AAE21697FD5893C5606CF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0B6C044D1B5A5E1E89F78A3CABBC6F3E2ADF890F4B17215E6F172D7E1KFtAH" TargetMode="External"/><Relationship Id="rId11" Type="http://schemas.openxmlformats.org/officeDocument/2006/relationships/fontTable" Target="fontTable.xml"/><Relationship Id="rId5" Type="http://schemas.openxmlformats.org/officeDocument/2006/relationships/oleObject" Target="embeddings/oleObject1.bin"/><Relationship Id="rId10" Type="http://schemas.openxmlformats.org/officeDocument/2006/relationships/hyperlink" Target="consultantplus://offline/ref=0161BBE9A38F42EAD6E8AC74492EFC08083E2B3B97D218DD04F0EE7EB69D310D0421BADC406C4CB03Cz1M" TargetMode="External"/><Relationship Id="rId4" Type="http://schemas.openxmlformats.org/officeDocument/2006/relationships/image" Target="media/image1.wmf"/><Relationship Id="rId9" Type="http://schemas.openxmlformats.org/officeDocument/2006/relationships/hyperlink" Target="consultantplus://offline/ref=0161BBE9A38F42EAD6E8AC74492EFC08083E2B3B97D218DD04F0EE7EB69D310D0421BADC406D4FB13Cz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1107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2</cp:revision>
  <cp:lastPrinted>2016-11-02T06:37:00Z</cp:lastPrinted>
  <dcterms:created xsi:type="dcterms:W3CDTF">2016-11-02T06:40:00Z</dcterms:created>
  <dcterms:modified xsi:type="dcterms:W3CDTF">2016-11-02T06:40:00Z</dcterms:modified>
</cp:coreProperties>
</file>