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B9" w:rsidRDefault="00BB7AB9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BB7AB9" w:rsidRPr="003F59A5" w:rsidRDefault="00BD2A14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5pt;margin-top:28.35pt;width:37.6pt;height:48.2pt;z-index:25166028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88953403" r:id="rId8"/>
        </w:pict>
      </w:r>
      <w:r w:rsidR="00BB7AB9" w:rsidRPr="003F59A5">
        <w:rPr>
          <w:b/>
          <w:sz w:val="22"/>
          <w:szCs w:val="22"/>
          <w:lang w:val="ru-RU"/>
        </w:rPr>
        <w:t>Российская Федерация</w:t>
      </w:r>
    </w:p>
    <w:p w:rsidR="00BB7AB9" w:rsidRPr="003F59A5" w:rsidRDefault="00BB7AB9" w:rsidP="00BB7AB9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BB7AB9" w:rsidRPr="003F59A5" w:rsidRDefault="00BB7AB9" w:rsidP="00BB7AB9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>АДМИНСТРАЦИЯ ИВАНТЕЕВСКОГО СЕЛЬСКОГО ПОСЕЛЕНИЯ</w:t>
      </w:r>
    </w:p>
    <w:p w:rsidR="00BB7AB9" w:rsidRPr="00996610" w:rsidRDefault="00BB7AB9" w:rsidP="00BB7AB9">
      <w:pPr>
        <w:jc w:val="center"/>
        <w:rPr>
          <w:b/>
          <w:lang w:val="ru-RU"/>
        </w:rPr>
      </w:pPr>
    </w:p>
    <w:p w:rsidR="00BB7AB9" w:rsidRPr="008230DC" w:rsidRDefault="00BB7AB9" w:rsidP="00BB7AB9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BB7AB9" w:rsidRPr="00996610" w:rsidRDefault="00BB7AB9" w:rsidP="00BB7AB9">
      <w:pPr>
        <w:jc w:val="center"/>
        <w:rPr>
          <w:lang w:val="ru-RU"/>
        </w:rPr>
      </w:pPr>
    </w:p>
    <w:p w:rsidR="00BB7AB9" w:rsidRPr="00996610" w:rsidRDefault="00ED67ED" w:rsidP="00BB7AB9">
      <w:pPr>
        <w:spacing w:line="276" w:lineRule="auto"/>
        <w:jc w:val="center"/>
        <w:rPr>
          <w:b/>
          <w:lang w:val="ru-RU"/>
        </w:rPr>
      </w:pPr>
      <w:r>
        <w:rPr>
          <w:lang w:val="ru-RU"/>
        </w:rPr>
        <w:t>20</w:t>
      </w:r>
      <w:r w:rsidR="00A11801">
        <w:rPr>
          <w:lang w:val="ru-RU"/>
        </w:rPr>
        <w:t>.09.2024</w:t>
      </w:r>
      <w:r w:rsidR="00BB7AB9">
        <w:rPr>
          <w:lang w:val="ru-RU"/>
        </w:rPr>
        <w:t xml:space="preserve">                                                                                                                                      </w:t>
      </w:r>
      <w:r w:rsidR="00BB7AB9" w:rsidRPr="00996610">
        <w:rPr>
          <w:lang w:val="ru-RU"/>
        </w:rPr>
        <w:t xml:space="preserve">№ </w:t>
      </w:r>
      <w:r>
        <w:rPr>
          <w:lang w:val="ru-RU"/>
        </w:rPr>
        <w:t>158</w:t>
      </w:r>
    </w:p>
    <w:p w:rsidR="00BB7AB9" w:rsidRPr="00996610" w:rsidRDefault="00BB7AB9" w:rsidP="00BB7AB9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BB7AB9" w:rsidRPr="00024044" w:rsidRDefault="00BB7AB9" w:rsidP="00BB7AB9">
      <w:pPr>
        <w:rPr>
          <w:sz w:val="28"/>
          <w:szCs w:val="28"/>
          <w:lang w:val="ru-RU"/>
        </w:rPr>
      </w:pPr>
    </w:p>
    <w:p w:rsidR="00BB7AB9" w:rsidRPr="00024044" w:rsidRDefault="00BB7AB9" w:rsidP="00BB7AB9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BB7AB9" w:rsidRPr="00671C6F" w:rsidTr="00ED67ED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B7AB9" w:rsidRPr="003F59A5" w:rsidRDefault="00BB7AB9" w:rsidP="00ED67ED">
            <w:pPr>
              <w:jc w:val="center"/>
              <w:rPr>
                <w:b/>
                <w:lang w:val="ru-RU"/>
              </w:rPr>
            </w:pPr>
            <w:r w:rsidRPr="005B12EA">
              <w:rPr>
                <w:b/>
                <w:bCs/>
                <w:lang w:val="ru-RU"/>
              </w:rPr>
              <w:t>О проведени</w:t>
            </w:r>
            <w:r>
              <w:rPr>
                <w:b/>
                <w:bCs/>
                <w:lang w:val="ru-RU"/>
              </w:rPr>
              <w:t>и общественного обсуждения по проекту</w:t>
            </w:r>
            <w:r w:rsidRPr="005B12EA">
              <w:rPr>
                <w:b/>
                <w:bCs/>
                <w:lang w:val="ru-RU"/>
              </w:rPr>
              <w:t xml:space="preserve"> </w:t>
            </w:r>
            <w:r w:rsidRPr="00D17879">
              <w:rPr>
                <w:b/>
                <w:bCs/>
                <w:lang w:val="ru-RU"/>
              </w:rPr>
              <w:t>Программы профилактики рисков причинения вреда (ущерба) охраняемым законом ценностям в рамках муниципального контроля на  автомобильном транспорте, городском наземном электрическом транспорте и в  дорожном хозяйстве на территории Ивантеевс</w:t>
            </w:r>
            <w:r>
              <w:rPr>
                <w:b/>
                <w:bCs/>
                <w:lang w:val="ru-RU"/>
              </w:rPr>
              <w:t>кого сельского по</w:t>
            </w:r>
            <w:r w:rsidR="00ED67ED">
              <w:rPr>
                <w:b/>
                <w:bCs/>
                <w:lang w:val="ru-RU"/>
              </w:rPr>
              <w:t>селения на 2025</w:t>
            </w:r>
            <w:r w:rsidRPr="00D17879">
              <w:rPr>
                <w:b/>
                <w:bCs/>
                <w:lang w:val="ru-RU"/>
              </w:rPr>
              <w:t xml:space="preserve"> год</w:t>
            </w:r>
          </w:p>
        </w:tc>
      </w:tr>
    </w:tbl>
    <w:p w:rsidR="00BB7AB9" w:rsidRPr="00024044" w:rsidRDefault="00BB7AB9" w:rsidP="00BB7AB9">
      <w:pPr>
        <w:jc w:val="both"/>
        <w:rPr>
          <w:b/>
          <w:sz w:val="28"/>
          <w:szCs w:val="28"/>
          <w:lang w:val="ru-RU"/>
        </w:rPr>
      </w:pPr>
    </w:p>
    <w:p w:rsidR="00BB7AB9" w:rsidRPr="00024044" w:rsidRDefault="00BB7AB9" w:rsidP="00BB7AB9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BB7AB9" w:rsidRPr="00D17879" w:rsidRDefault="00BB7AB9" w:rsidP="00BB7AB9">
      <w:pPr>
        <w:shd w:val="clear" w:color="auto" w:fill="FFFFFF"/>
        <w:spacing w:line="240" w:lineRule="atLeast"/>
        <w:ind w:firstLine="709"/>
        <w:jc w:val="both"/>
        <w:textAlignment w:val="baseline"/>
        <w:rPr>
          <w:rFonts w:eastAsia="Arial Unicode MS"/>
          <w:u w:color="000000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D17879">
        <w:rPr>
          <w:lang w:val="ru-RU"/>
        </w:rPr>
        <w:t>В соответствии со</w:t>
      </w:r>
      <w:hyperlink r:id="rId9" w:history="1">
        <w:r w:rsidRPr="00D17879">
          <w:rPr>
            <w:lang w:val="ru-RU"/>
          </w:rPr>
          <w:t xml:space="preserve"> статьей </w:t>
        </w:r>
      </w:hyperlink>
      <w:r w:rsidRPr="00D17879">
        <w:rPr>
          <w:lang w:val="ru-RU"/>
        </w:rPr>
        <w:t>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Ивантеевского сельского поселения от 16.12.2021 года № 46 «Об утверждении Порядка проведения общественного обсуждения проектов муниципальных правовых актов Ивантеевского сельского поселения»</w:t>
      </w:r>
    </w:p>
    <w:p w:rsidR="00BB7AB9" w:rsidRDefault="00BB7AB9" w:rsidP="00BB7AB9">
      <w:pPr>
        <w:ind w:right="-2" w:firstLine="709"/>
        <w:jc w:val="both"/>
        <w:rPr>
          <w:bCs/>
          <w:lang w:val="ru-RU"/>
        </w:rPr>
      </w:pPr>
      <w:r w:rsidRPr="00074D5D">
        <w:rPr>
          <w:b/>
          <w:bCs/>
          <w:lang w:val="ru-RU"/>
        </w:rPr>
        <w:t>ПОСТАНОВЛЯЕТ</w:t>
      </w:r>
      <w:r w:rsidRPr="00074D5D">
        <w:rPr>
          <w:bCs/>
          <w:lang w:val="ru-RU"/>
        </w:rPr>
        <w:t>:</w:t>
      </w:r>
    </w:p>
    <w:p w:rsidR="00BB7AB9" w:rsidRPr="00AB76D8" w:rsidRDefault="00BB7AB9" w:rsidP="00BB7AB9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Провести</w:t>
      </w:r>
      <w:r w:rsidRPr="00AB76D8">
        <w:rPr>
          <w:bCs/>
          <w:lang w:val="ru-RU"/>
        </w:rPr>
        <w:t xml:space="preserve"> общественное обсуждение по проекту Программы профилактики рисков причинения вреда (ущерба) охраняемым законом ценностям в рамках муниципального контроля на  автомобильном транспорте, городском наземном электрическом транспорте и в  дорожном хозяйстве на территории Ивантеевс</w:t>
      </w:r>
      <w:r w:rsidR="00ED67ED">
        <w:rPr>
          <w:bCs/>
          <w:lang w:val="ru-RU"/>
        </w:rPr>
        <w:t>кого сельского поселения на 2025</w:t>
      </w:r>
      <w:r w:rsidRPr="00AB76D8">
        <w:rPr>
          <w:bCs/>
          <w:lang w:val="ru-RU"/>
        </w:rPr>
        <w:t xml:space="preserve"> год</w:t>
      </w:r>
      <w:r>
        <w:rPr>
          <w:bCs/>
          <w:lang w:val="ru-RU"/>
        </w:rPr>
        <w:t xml:space="preserve"> с </w:t>
      </w:r>
      <w:r w:rsidR="006C1127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="006C1127">
        <w:rPr>
          <w:bCs/>
          <w:lang w:val="ru-RU"/>
        </w:rPr>
        <w:t>октября</w:t>
      </w:r>
      <w:r w:rsidR="00ED67ED">
        <w:rPr>
          <w:bCs/>
          <w:lang w:val="ru-RU"/>
        </w:rPr>
        <w:t xml:space="preserve"> 2024</w:t>
      </w:r>
      <w:r>
        <w:rPr>
          <w:bCs/>
          <w:lang w:val="ru-RU"/>
        </w:rPr>
        <w:t xml:space="preserve"> года по</w:t>
      </w:r>
      <w:r w:rsidRPr="002476C6">
        <w:rPr>
          <w:bCs/>
          <w:lang w:val="ru-RU"/>
        </w:rPr>
        <w:t xml:space="preserve"> </w:t>
      </w:r>
      <w:r w:rsidR="006C1127">
        <w:rPr>
          <w:bCs/>
          <w:lang w:val="ru-RU"/>
        </w:rPr>
        <w:t>1 ноября</w:t>
      </w:r>
      <w:r w:rsidR="00ED67ED">
        <w:rPr>
          <w:bCs/>
          <w:lang w:val="ru-RU"/>
        </w:rPr>
        <w:t xml:space="preserve"> 2024</w:t>
      </w:r>
      <w:r w:rsidRPr="002476C6">
        <w:rPr>
          <w:bCs/>
          <w:lang w:val="ru-RU"/>
        </w:rPr>
        <w:t xml:space="preserve"> го</w:t>
      </w:r>
      <w:r>
        <w:rPr>
          <w:bCs/>
          <w:lang w:val="ru-RU"/>
        </w:rPr>
        <w:t>да.</w:t>
      </w:r>
    </w:p>
    <w:p w:rsidR="00BB7AB9" w:rsidRPr="00DC00D3" w:rsidRDefault="00BB7AB9" w:rsidP="00BB7AB9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Главному специалисту администрации поселения: обеспечить</w:t>
      </w:r>
      <w:r w:rsidRPr="00DC00D3">
        <w:rPr>
          <w:bCs/>
          <w:lang w:val="ru-RU"/>
        </w:rPr>
        <w:t xml:space="preserve"> размещение на официальном сайте</w:t>
      </w:r>
      <w:r>
        <w:rPr>
          <w:bCs/>
          <w:lang w:val="ru-RU"/>
        </w:rPr>
        <w:t xml:space="preserve"> в установленные законодательством сроки</w:t>
      </w:r>
      <w:r w:rsidRPr="00DC00D3">
        <w:rPr>
          <w:bCs/>
          <w:lang w:val="ru-RU"/>
        </w:rPr>
        <w:t>:</w:t>
      </w:r>
    </w:p>
    <w:p w:rsidR="00BB7AB9" w:rsidRPr="00DC00D3" w:rsidRDefault="00BB7AB9" w:rsidP="00BB7AB9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1) </w:t>
      </w:r>
      <w:r w:rsidRPr="00DC00D3">
        <w:rPr>
          <w:bCs/>
          <w:lang w:val="ru-RU"/>
        </w:rPr>
        <w:t>информации о сроках общественного обсуждения проекта нормативного правового акта;</w:t>
      </w:r>
    </w:p>
    <w:p w:rsidR="00BB7AB9" w:rsidRPr="00DC00D3" w:rsidRDefault="00BB7AB9" w:rsidP="00BB7AB9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Pr="00DC00D3">
        <w:rPr>
          <w:bCs/>
          <w:lang w:val="ru-RU"/>
        </w:rPr>
        <w:t>проекта нормативного правов</w:t>
      </w:r>
      <w:r w:rsidR="00A11801">
        <w:rPr>
          <w:bCs/>
          <w:lang w:val="ru-RU"/>
        </w:rPr>
        <w:t>ого акта и информацию, относящую</w:t>
      </w:r>
      <w:r w:rsidRPr="00DC00D3">
        <w:rPr>
          <w:bCs/>
          <w:lang w:val="ru-RU"/>
        </w:rPr>
        <w:t>ся к разработке проекта нормативного правового акта;</w:t>
      </w:r>
    </w:p>
    <w:p w:rsidR="00BB7AB9" w:rsidRPr="00DC00D3" w:rsidRDefault="00BB7AB9" w:rsidP="00BB7AB9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Pr="00DC00D3">
        <w:rPr>
          <w:bCs/>
          <w:lang w:val="ru-RU"/>
        </w:rPr>
        <w:t>информации о результатах общественного обсуждения прое</w:t>
      </w:r>
      <w:r>
        <w:rPr>
          <w:bCs/>
          <w:lang w:val="ru-RU"/>
        </w:rPr>
        <w:t>кта нормативного правового акта.</w:t>
      </w:r>
    </w:p>
    <w:p w:rsidR="00BB7AB9" w:rsidRPr="00B55D7E" w:rsidRDefault="00BB7AB9" w:rsidP="00BB7AB9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color w:val="483B3F"/>
          <w:shd w:val="clear" w:color="auto" w:fill="FFFFFF"/>
          <w:lang w:val="ru-RU"/>
        </w:rPr>
        <w:t>Комиссии</w:t>
      </w:r>
      <w:r w:rsidRPr="00AB76D8">
        <w:rPr>
          <w:color w:val="483B3F"/>
          <w:shd w:val="clear" w:color="auto" w:fill="FFFFFF"/>
          <w:lang w:val="ru-RU"/>
        </w:rPr>
        <w:t xml:space="preserve"> по рассмотрению предложений и замечаний, поступивших в ходе общественного обсуждения</w:t>
      </w:r>
      <w:r>
        <w:rPr>
          <w:lang w:val="ru-RU"/>
        </w:rPr>
        <w:t xml:space="preserve"> </w:t>
      </w:r>
      <w:r w:rsidRPr="00B55D7E">
        <w:rPr>
          <w:bCs/>
          <w:lang w:val="ru-RU"/>
        </w:rPr>
        <w:t>принять решение о возможности принятия проекта правового акта в первоначальной редакции или о необходимости доработки проекта правового акта с учетом поступивших предложений и замечаний.</w:t>
      </w:r>
    </w:p>
    <w:p w:rsidR="00BB7AB9" w:rsidRPr="00B55D7E" w:rsidRDefault="00BB7AB9" w:rsidP="00BB7AB9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B55D7E">
        <w:rPr>
          <w:bCs/>
          <w:lang w:val="ru-RU"/>
        </w:rPr>
        <w:t xml:space="preserve">Предложения и замечания по вопросу обсуждения направляются на электронную почту </w:t>
      </w:r>
      <w:r>
        <w:rPr>
          <w:bCs/>
          <w:lang w:val="ru-RU"/>
        </w:rPr>
        <w:t xml:space="preserve">администрации поселения </w:t>
      </w:r>
      <w:hyperlink r:id="rId10" w:history="1">
        <w:r w:rsidRPr="007A67E1">
          <w:rPr>
            <w:rStyle w:val="af"/>
            <w:bCs/>
          </w:rPr>
          <w:t>ivant</w:t>
        </w:r>
        <w:r w:rsidRPr="007A67E1">
          <w:rPr>
            <w:rStyle w:val="af"/>
            <w:bCs/>
            <w:lang w:val="ru-RU"/>
          </w:rPr>
          <w:t>-07@</w:t>
        </w:r>
        <w:r w:rsidRPr="007A67E1">
          <w:rPr>
            <w:rStyle w:val="af"/>
            <w:bCs/>
          </w:rPr>
          <w:t>mail</w:t>
        </w:r>
        <w:r w:rsidRPr="007A67E1">
          <w:rPr>
            <w:rStyle w:val="af"/>
            <w:bCs/>
            <w:lang w:val="ru-RU"/>
          </w:rPr>
          <w:t>.</w:t>
        </w:r>
        <w:r w:rsidRPr="007A67E1">
          <w:rPr>
            <w:rStyle w:val="af"/>
            <w:bCs/>
          </w:rPr>
          <w:t>ru</w:t>
        </w:r>
      </w:hyperlink>
      <w:r w:rsidRPr="00B55D7E">
        <w:rPr>
          <w:bCs/>
          <w:lang w:val="ru-RU"/>
        </w:rPr>
        <w:t xml:space="preserve"> или по адресу: Новгородская обл., Валдайский р-н, д. Ивантеево, ул. \Зеленая, д. 1.</w:t>
      </w:r>
    </w:p>
    <w:p w:rsidR="00BB7AB9" w:rsidRPr="00577DA3" w:rsidRDefault="00BB7AB9" w:rsidP="00BB7AB9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577DA3">
        <w:rPr>
          <w:bCs/>
          <w:lang w:val="ru-RU"/>
        </w:rPr>
        <w:t>Опубликовать постановление в информационном бюллетене «Ивантеевский вестник» и разместить на официальном сайте администрации поселения в сети Интернет</w:t>
      </w:r>
      <w:r>
        <w:rPr>
          <w:bCs/>
          <w:lang w:val="ru-RU"/>
        </w:rPr>
        <w:t>.</w:t>
      </w:r>
    </w:p>
    <w:p w:rsidR="00BB7AB9" w:rsidRDefault="00BB7AB9" w:rsidP="00BB7AB9">
      <w:pPr>
        <w:pStyle w:val="af0"/>
        <w:ind w:left="0"/>
        <w:jc w:val="both"/>
        <w:rPr>
          <w:lang w:val="ru-RU"/>
        </w:rPr>
      </w:pPr>
    </w:p>
    <w:p w:rsidR="00BB7AB9" w:rsidRDefault="00BB7AB9" w:rsidP="00BB7AB9">
      <w:pPr>
        <w:rPr>
          <w:lang w:val="ru-RU"/>
        </w:rPr>
      </w:pPr>
    </w:p>
    <w:p w:rsidR="00BB7AB9" w:rsidRPr="00577DA3" w:rsidRDefault="00BB7AB9" w:rsidP="00BB7AB9">
      <w:pPr>
        <w:rPr>
          <w:lang w:val="ru-RU"/>
        </w:rPr>
      </w:pPr>
    </w:p>
    <w:p w:rsidR="00BB7AB9" w:rsidRPr="00BB7AB9" w:rsidRDefault="00BB7AB9" w:rsidP="00BB7AB9">
      <w:pPr>
        <w:jc w:val="center"/>
        <w:rPr>
          <w:b/>
          <w:lang w:val="ru-RU"/>
        </w:rPr>
      </w:pPr>
      <w:r w:rsidRPr="00577DA3">
        <w:rPr>
          <w:b/>
          <w:lang w:val="ru-RU"/>
        </w:rPr>
        <w:t xml:space="preserve">Глава Ивантеевского сельского поселения                      </w:t>
      </w:r>
      <w:r>
        <w:rPr>
          <w:b/>
          <w:lang w:val="ru-RU"/>
        </w:rPr>
        <w:t xml:space="preserve">  </w:t>
      </w:r>
      <w:r w:rsidRPr="00577DA3">
        <w:rPr>
          <w:b/>
          <w:lang w:val="ru-RU"/>
        </w:rPr>
        <w:t xml:space="preserve">                    К.Ф. Колпаков</w:t>
      </w:r>
    </w:p>
    <w:p w:rsidR="00BB7AB9" w:rsidRDefault="00BB7AB9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BB7AB9" w:rsidRDefault="00BB7AB9" w:rsidP="00BB7AB9">
      <w:pPr>
        <w:tabs>
          <w:tab w:val="left" w:pos="8415"/>
        </w:tabs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ПРОЕКТ</w:t>
      </w:r>
    </w:p>
    <w:p w:rsidR="0069206A" w:rsidRPr="003F59A5" w:rsidRDefault="0069206A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</w:p>
    <w:p w:rsidR="00AE7818" w:rsidRPr="00B077B5" w:rsidRDefault="0069206A" w:rsidP="00B077B5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AE7818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B077B5" w:rsidRDefault="00B077B5" w:rsidP="00AE7818">
      <w:pPr>
        <w:rPr>
          <w:lang w:val="ru-RU"/>
        </w:rPr>
      </w:pPr>
    </w:p>
    <w:p w:rsidR="00B077B5" w:rsidRPr="00971F1D" w:rsidRDefault="00B077B5" w:rsidP="00AE781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E7818" w:rsidRPr="00671C6F" w:rsidTr="00BB3A4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E7818" w:rsidRPr="00A95300" w:rsidRDefault="00AE7818" w:rsidP="00BB3A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71F1D">
              <w:rPr>
                <w:b/>
                <w:bCs/>
                <w:sz w:val="24"/>
                <w:szCs w:val="24"/>
              </w:rPr>
              <w:t xml:space="preserve">Об </w:t>
            </w:r>
            <w:r w:rsidRPr="00971F1D">
              <w:rPr>
                <w:rStyle w:val="FontStyle26"/>
                <w:rFonts w:eastAsia="Tahoma"/>
                <w:sz w:val="24"/>
                <w:szCs w:val="24"/>
              </w:rPr>
              <w:t xml:space="preserve">утверждении </w:t>
            </w:r>
            <w:r w:rsidRPr="00971F1D">
              <w:rPr>
                <w:b/>
                <w:sz w:val="24"/>
                <w:szCs w:val="24"/>
              </w:rPr>
              <w:t xml:space="preserve">Программы профилактики рисков причинения вреда (ущерба) </w:t>
            </w:r>
            <w:r>
              <w:rPr>
                <w:b/>
                <w:sz w:val="24"/>
                <w:szCs w:val="24"/>
              </w:rPr>
              <w:br/>
            </w:r>
            <w:r w:rsidRPr="00971F1D">
              <w:rPr>
                <w:b/>
                <w:sz w:val="24"/>
                <w:szCs w:val="24"/>
              </w:rPr>
              <w:t xml:space="preserve">охраняемым законом ценностям в рамках муниципального контроля </w:t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автомобильном транспорте, городском наземном электрическом транспорте и в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>дорожном хозяйстве на территории Ивантеевского сельского поселения</w:t>
            </w:r>
            <w:r w:rsidRPr="00727C10">
              <w:rPr>
                <w:b/>
                <w:sz w:val="24"/>
                <w:szCs w:val="24"/>
              </w:rPr>
              <w:t xml:space="preserve"> </w:t>
            </w:r>
            <w:r w:rsidR="0088179D">
              <w:rPr>
                <w:b/>
                <w:sz w:val="24"/>
                <w:szCs w:val="24"/>
              </w:rPr>
              <w:t>на 2024</w:t>
            </w:r>
            <w:r w:rsidRPr="00727C10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jc w:val="both"/>
        <w:rPr>
          <w:b/>
          <w:lang w:val="ru-RU"/>
        </w:rPr>
      </w:pPr>
    </w:p>
    <w:p w:rsidR="00AE7818" w:rsidRPr="00971F1D" w:rsidRDefault="00AE7818" w:rsidP="00AE7818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>ствии с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 xml:space="preserve">Ивантеевского сельского поселения </w:t>
      </w: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B077B5" w:rsidRDefault="00AE7818" w:rsidP="00B077B5">
      <w:pPr>
        <w:ind w:firstLine="709"/>
        <w:rPr>
          <w:b/>
          <w:color w:val="000000"/>
          <w:lang w:val="ru-RU"/>
        </w:rPr>
      </w:pPr>
      <w:r w:rsidRPr="00B077B5">
        <w:rPr>
          <w:b/>
          <w:color w:val="000000"/>
          <w:lang w:val="ru-RU"/>
        </w:rPr>
        <w:t>ПОСТАНОВЛЯЮ:</w:t>
      </w:r>
    </w:p>
    <w:p w:rsidR="00AE7818" w:rsidRPr="00791BFB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727C10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 xml:space="preserve">1. Утвердить Программу профилактики рисков причинения вреда (ущерба) охраняемым </w:t>
      </w:r>
      <w:r w:rsidR="00ED67ED">
        <w:rPr>
          <w:color w:val="000000"/>
          <w:lang w:val="ru-RU"/>
        </w:rPr>
        <w:t>законом ценностям на 2025</w:t>
      </w:r>
      <w:r w:rsidRPr="00791BFB">
        <w:rPr>
          <w:color w:val="000000"/>
          <w:lang w:val="ru-RU"/>
        </w:rPr>
        <w:t xml:space="preserve"> год в рамках муниципального контроля </w:t>
      </w:r>
      <w:r w:rsidRPr="00727C10">
        <w:rPr>
          <w:bCs/>
          <w:color w:val="000000"/>
          <w:lang w:val="ru-RU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>
        <w:rPr>
          <w:bCs/>
          <w:color w:val="000000"/>
          <w:lang w:val="ru-RU"/>
        </w:rPr>
        <w:t>.</w:t>
      </w:r>
    </w:p>
    <w:p w:rsidR="00AE7818" w:rsidRPr="00971F1D" w:rsidRDefault="00AE7818" w:rsidP="00AE7818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сайте администрации Ивантеевского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AE7818" w:rsidRDefault="00AE7818" w:rsidP="00AE7818">
      <w:pPr>
        <w:jc w:val="center"/>
        <w:rPr>
          <w:lang w:val="ru-RU"/>
        </w:rPr>
      </w:pPr>
    </w:p>
    <w:p w:rsidR="00B077B5" w:rsidRDefault="00B077B5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AE7818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BB7AB9">
      <w:pPr>
        <w:tabs>
          <w:tab w:val="left" w:pos="7980"/>
        </w:tabs>
        <w:rPr>
          <w:lang w:val="ru-RU"/>
        </w:rPr>
      </w:pPr>
    </w:p>
    <w:p w:rsidR="00102A2D" w:rsidRDefault="00102A2D" w:rsidP="00AE7818">
      <w:pPr>
        <w:tabs>
          <w:tab w:val="left" w:pos="7980"/>
        </w:tabs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Утверждено 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Pr="00971F1D">
        <w:rPr>
          <w:lang w:val="ru-RU"/>
        </w:rPr>
        <w:t xml:space="preserve"> администрации Ивантеевского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 сельского поселения от </w:t>
      </w:r>
      <w:r w:rsidR="00102A2D">
        <w:rPr>
          <w:lang w:val="ru-RU"/>
        </w:rPr>
        <w:t xml:space="preserve">     </w:t>
      </w:r>
      <w:r w:rsidR="00DB7E3E">
        <w:rPr>
          <w:lang w:val="ru-RU"/>
        </w:rPr>
        <w:t xml:space="preserve">№ </w:t>
      </w: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Pr="00727C10">
        <w:rPr>
          <w:b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 w:rsidR="00BB3A49">
        <w:rPr>
          <w:b/>
          <w:sz w:val="24"/>
          <w:szCs w:val="24"/>
        </w:rPr>
        <w:t xml:space="preserve"> на 2024</w:t>
      </w:r>
      <w:r w:rsidRPr="00727C10">
        <w:rPr>
          <w:b/>
          <w:sz w:val="24"/>
          <w:szCs w:val="24"/>
        </w:rPr>
        <w:t xml:space="preserve"> год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AE7818" w:rsidRPr="00671C6F" w:rsidTr="00BB3A49">
        <w:trPr>
          <w:trHeight w:val="775"/>
        </w:trPr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6775" w:type="dxa"/>
          </w:tcPr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</w:t>
            </w:r>
            <w:r w:rsidRPr="00727C10">
              <w:rPr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="00BB3A49">
              <w:rPr>
                <w:sz w:val="24"/>
                <w:szCs w:val="24"/>
              </w:rPr>
              <w:t xml:space="preserve"> на 2024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AE7818" w:rsidRPr="00671C6F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AE7818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Pr="00971F1D">
              <w:rPr>
                <w:sz w:val="24"/>
                <w:szCs w:val="24"/>
                <w:lang w:val="en-US" w:eastAsia="ar-SA"/>
              </w:rPr>
              <w:t> </w:t>
            </w:r>
            <w:r w:rsidRPr="00971F1D">
              <w:rPr>
                <w:sz w:val="24"/>
                <w:szCs w:val="24"/>
                <w:lang w:eastAsia="ar-SA"/>
              </w:rPr>
              <w:t>248-</w:t>
            </w:r>
            <w:r>
              <w:rPr>
                <w:sz w:val="24"/>
                <w:szCs w:val="24"/>
                <w:lang w:eastAsia="ar-SA"/>
              </w:rPr>
              <w:t xml:space="preserve">ФЗ </w:t>
            </w:r>
            <w:r w:rsidRPr="00971F1D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E7818" w:rsidRPr="008A0CA4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</w:t>
            </w:r>
            <w:r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E7818" w:rsidRDefault="00AE7818" w:rsidP="00BB3A49">
            <w:pPr>
              <w:pStyle w:val="af2"/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 w:rsidRPr="00971F1D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Ивантеевского сельского поселения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 № 42</w:t>
            </w:r>
            <w:r w:rsidRPr="0097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2219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Положение </w:t>
            </w:r>
            <w:r w:rsidRPr="00A22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Pr="00971F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A0CA4">
              <w:rPr>
                <w:lang w:val="ru-RU"/>
              </w:rPr>
              <w:t>Решение Совета депутатов Ивантеевского сельского поселения от 31.01.2008 № 74 «Об утверждении Положения о содержании и строительстве автомобильных дорог общего пользования, мостов и иных транспортных инженерных сооружений в границах населённых пунктов Ивантеевского сельского поселения»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>- постановление администрации Ивантеевского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 xml:space="preserve">- постановление администрации Ивантеевского сельского поселения от 03.10.2013 №  61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</w:t>
            </w:r>
            <w:r w:rsidRPr="008A0CA4">
              <w:rPr>
                <w:lang w:val="ru-RU"/>
              </w:rPr>
              <w:lastRenderedPageBreak/>
              <w:t>значения  Ивантеевского сельского поселения»</w:t>
            </w:r>
          </w:p>
        </w:tc>
      </w:tr>
      <w:tr w:rsidR="00AE7818" w:rsidRPr="00971F1D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AE7818" w:rsidRPr="00A95C88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Ивантеевского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E7818" w:rsidRPr="00671C6F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Цели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 xml:space="preserve">редупреждение нарушений обязательных требований (снижение числа нарушений обязательных требований) </w:t>
            </w:r>
            <w:r w:rsidRPr="008A0CA4">
              <w:rPr>
                <w:bCs/>
                <w:color w:val="000000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971F1D">
              <w:rPr>
                <w:lang w:val="ru-RU"/>
              </w:rPr>
              <w:t>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E7818" w:rsidRPr="00671C6F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AE7818" w:rsidRPr="00671C6F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lastRenderedPageBreak/>
              <w:t>Уменьшение административной нагрузки на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3" w:name="_GoBack"/>
            <w:bookmarkEnd w:id="3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E7818" w:rsidRPr="00971F1D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BB3A49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ED67ED">
              <w:rPr>
                <w:sz w:val="24"/>
                <w:szCs w:val="24"/>
              </w:rPr>
              <w:t>5</w:t>
            </w:r>
            <w:r w:rsidRPr="00971F1D">
              <w:rPr>
                <w:sz w:val="24"/>
                <w:szCs w:val="24"/>
                <w:lang w:val="en-US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pStyle w:val="ConsPlusNormal"/>
        <w:rPr>
          <w:b/>
          <w:sz w:val="24"/>
          <w:szCs w:val="24"/>
        </w:rPr>
      </w:pPr>
    </w:p>
    <w:p w:rsidR="00AE7818" w:rsidRPr="00971F1D" w:rsidRDefault="00AE7818" w:rsidP="00AE7818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E7818" w:rsidRPr="00971F1D" w:rsidRDefault="00AE7818" w:rsidP="00AE7818">
      <w:pPr>
        <w:pStyle w:val="af0"/>
        <w:ind w:left="0"/>
        <w:jc w:val="both"/>
        <w:rPr>
          <w:lang w:val="ru-RU"/>
        </w:rPr>
      </w:pPr>
    </w:p>
    <w:p w:rsidR="00AE7818" w:rsidRPr="00C13BC3" w:rsidRDefault="00AE7818" w:rsidP="00AE7818">
      <w:pPr>
        <w:ind w:firstLine="709"/>
        <w:jc w:val="both"/>
        <w:rPr>
          <w:color w:val="000000"/>
          <w:shd w:val="clear" w:color="auto" w:fill="FFFFFF"/>
          <w:lang w:val="ru-RU"/>
        </w:rPr>
      </w:pPr>
      <w:r w:rsidRPr="00C13BC3">
        <w:rPr>
          <w:color w:val="000000"/>
          <w:lang w:val="ru-RU"/>
        </w:rPr>
        <w:t>Муниципальный контроль осуществляется в отношении автомобильных дорог общего пользования местного значения, находящихся в собственности Ивантеевского сельского поселения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</w:t>
      </w:r>
      <w:r w:rsidR="00102A2D">
        <w:rPr>
          <w:lang w:val="ru-RU"/>
        </w:rPr>
        <w:t>году не проводились контрольные мероприятия.</w:t>
      </w:r>
    </w:p>
    <w:p w:rsidR="007458CC" w:rsidRPr="007458CC" w:rsidRDefault="007458CC" w:rsidP="007458CC">
      <w:pPr>
        <w:spacing w:line="322" w:lineRule="exact"/>
        <w:ind w:right="19"/>
        <w:jc w:val="both"/>
        <w:rPr>
          <w:lang w:val="ru-RU"/>
        </w:rPr>
      </w:pPr>
      <w:r>
        <w:rPr>
          <w:lang w:val="ru-RU"/>
        </w:rPr>
        <w:t xml:space="preserve">            В 2023 году</w:t>
      </w:r>
      <w:r w:rsidR="00ED67ED">
        <w:rPr>
          <w:lang w:val="ru-RU"/>
        </w:rPr>
        <w:t xml:space="preserve"> и в 2024 году</w:t>
      </w:r>
      <w:r>
        <w:rPr>
          <w:lang w:val="ru-RU"/>
        </w:rPr>
        <w:t xml:space="preserve"> в</w:t>
      </w:r>
      <w:r w:rsidRPr="007458CC">
        <w:rPr>
          <w:lang w:val="ru-RU"/>
        </w:rPr>
        <w:t xml:space="preserve"> связи Постановлением Правительства РФ от 10 марта 2022 г. №</w:t>
      </w:r>
      <w:r w:rsidR="00AB2CA6">
        <w:rPr>
          <w:lang w:val="ru-RU"/>
        </w:rPr>
        <w:t xml:space="preserve"> </w:t>
      </w:r>
      <w:r w:rsidRPr="007458CC">
        <w:rPr>
          <w:lang w:val="ru-RU"/>
        </w:rPr>
        <w:t>336 "Об особенностях организации и осуществления государственного контроля (надзора), муниципального контроля"</w:t>
      </w:r>
      <w:r w:rsidRPr="007458CC">
        <w:rPr>
          <w:spacing w:val="-1"/>
          <w:lang w:val="ru-RU"/>
        </w:rPr>
        <w:t>, контрольные мероприятия с взаимодействием</w:t>
      </w:r>
      <w:r w:rsidRPr="007458CC">
        <w:rPr>
          <w:lang w:val="ru-RU"/>
        </w:rPr>
        <w:t>, не проводились.</w:t>
      </w:r>
    </w:p>
    <w:p w:rsidR="00AE7818" w:rsidRPr="007822AB" w:rsidRDefault="00AE7818" w:rsidP="007458C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AE7818" w:rsidRPr="007822AB" w:rsidRDefault="00AE7818" w:rsidP="00AE7818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11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«Ивантеевский вест</w:t>
      </w:r>
      <w:r>
        <w:rPr>
          <w:color w:val="000000"/>
          <w:lang w:val="ru-RU"/>
        </w:rPr>
        <w:t>ник» и в иных формах.</w:t>
      </w:r>
    </w:p>
    <w:p w:rsidR="00AE7818" w:rsidRPr="007822AB" w:rsidRDefault="00AE7818" w:rsidP="00AE7818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AE7818" w:rsidRPr="00B51E25" w:rsidRDefault="00ED67ED" w:rsidP="00AE7818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2023</w:t>
      </w:r>
      <w:r w:rsidR="00AE7818" w:rsidRPr="00B51E25">
        <w:rPr>
          <w:color w:val="000000"/>
          <w:lang w:val="ru-RU"/>
        </w:rPr>
        <w:t xml:space="preserve"> году</w:t>
      </w:r>
      <w:r>
        <w:rPr>
          <w:color w:val="000000"/>
          <w:lang w:val="ru-RU"/>
        </w:rPr>
        <w:t xml:space="preserve"> и 2024</w:t>
      </w:r>
      <w:r w:rsidR="00AB2CA6">
        <w:rPr>
          <w:color w:val="000000"/>
          <w:lang w:val="ru-RU"/>
        </w:rPr>
        <w:t xml:space="preserve"> году</w:t>
      </w:r>
      <w:r w:rsidR="00AE7818" w:rsidRPr="00B51E25">
        <w:rPr>
          <w:color w:val="000000"/>
          <w:lang w:val="ru-RU"/>
        </w:rPr>
        <w:t xml:space="preserve"> </w:t>
      </w:r>
      <w:r w:rsidR="00AE7818">
        <w:rPr>
          <w:lang w:val="ru-RU"/>
        </w:rPr>
        <w:t>вопросов</w:t>
      </w:r>
      <w:r w:rsidR="00AE7818"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отношении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деятельность, действия (бездействие) контролируемых лиц по использованию полос отвода и (или) придорожных полос автомобильных дорог общего пользования федерального значения.</w:t>
      </w:r>
    </w:p>
    <w:p w:rsidR="00AE7818" w:rsidRPr="00C13BC3" w:rsidRDefault="00AE7818" w:rsidP="00AE7818">
      <w:pPr>
        <w:ind w:right="134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AE7818" w:rsidRPr="00C13BC3" w:rsidRDefault="00AE7818" w:rsidP="00AE7818">
      <w:pPr>
        <w:ind w:right="82" w:firstLine="709"/>
        <w:jc w:val="both"/>
        <w:rPr>
          <w:color w:val="FF0000"/>
          <w:lang w:val="ru-RU"/>
        </w:rPr>
      </w:pPr>
      <w:r w:rsidRPr="00C13BC3">
        <w:rPr>
          <w:color w:val="000000"/>
          <w:lang w:val="ru-RU"/>
        </w:rPr>
        <w:t>- остановочный пункт</w:t>
      </w:r>
      <w:r>
        <w:rPr>
          <w:color w:val="000000"/>
          <w:lang w:val="ru-RU"/>
        </w:rPr>
        <w:t>;</w:t>
      </w:r>
    </w:p>
    <w:p w:rsidR="00AE7818" w:rsidRPr="00C13BC3" w:rsidRDefault="00AE7818" w:rsidP="00AE7818">
      <w:pPr>
        <w:ind w:firstLine="709"/>
        <w:rPr>
          <w:color w:val="000000"/>
          <w:lang w:val="ru-RU"/>
        </w:rPr>
      </w:pPr>
      <w:r w:rsidRPr="00C13BC3">
        <w:rPr>
          <w:color w:val="000000"/>
          <w:lang w:val="ru-RU"/>
        </w:rPr>
        <w:t>- транспортное средство;</w:t>
      </w:r>
    </w:p>
    <w:p w:rsidR="00AE7818" w:rsidRPr="00C13BC3" w:rsidRDefault="00AE7818" w:rsidP="00AE7818">
      <w:pPr>
        <w:ind w:right="67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2"/>
          <w:lang w:val="ru-RU"/>
        </w:rPr>
        <w:t xml:space="preserve">- автомобильная дорога общего пользования местного значения и </w:t>
      </w:r>
      <w:r w:rsidRPr="00C13BC3">
        <w:rPr>
          <w:color w:val="000000"/>
          <w:lang w:val="ru-RU"/>
        </w:rPr>
        <w:t>искусственные дорожные сооружения на ней;</w:t>
      </w:r>
    </w:p>
    <w:p w:rsidR="00AE7818" w:rsidRPr="00C13BC3" w:rsidRDefault="00AE7818" w:rsidP="00AE7818">
      <w:pPr>
        <w:ind w:right="62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lastRenderedPageBreak/>
        <w:t xml:space="preserve">- примыкания к автомобильным дорогам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значения, в том числе примыкания объектов дорожного сервиса;</w:t>
      </w:r>
    </w:p>
    <w:p w:rsidR="00AE7818" w:rsidRPr="00C13BC3" w:rsidRDefault="00AE7818" w:rsidP="00AE7818">
      <w:pPr>
        <w:ind w:right="38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 xml:space="preserve">- объекты дорожного сервиса, расположенные в границах полос отвода и (или) придорожных полос автомобильных дорог общего пользования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значения;</w:t>
      </w:r>
    </w:p>
    <w:p w:rsidR="00AE7818" w:rsidRPr="000158BE" w:rsidRDefault="00AE7818" w:rsidP="00AE7818">
      <w:pPr>
        <w:ind w:right="34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1"/>
          <w:lang w:val="ru-RU"/>
        </w:rPr>
        <w:t xml:space="preserve">- придорожные полосы и полосы отвода автомобильных дорог общего </w:t>
      </w:r>
      <w:r w:rsidRPr="00C13BC3">
        <w:rPr>
          <w:color w:val="000000"/>
          <w:lang w:val="ru-RU"/>
        </w:rPr>
        <w:t>пользования местного значения.</w:t>
      </w:r>
      <w:r w:rsidRPr="005C7CA9">
        <w:rPr>
          <w:color w:val="000000"/>
          <w:lang w:val="ru-RU"/>
        </w:rPr>
        <w:t>.</w:t>
      </w:r>
    </w:p>
    <w:p w:rsidR="00AE7818" w:rsidRPr="00B51E25" w:rsidRDefault="00ED67ED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 w:rsidR="00AE7818" w:rsidRPr="00B51E25">
        <w:rPr>
          <w:lang w:val="ru-RU"/>
        </w:rPr>
        <w:t xml:space="preserve"> 2021 году – 1 юридического лица, владеющего административным зданием.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</w:t>
      </w:r>
      <w:r w:rsidR="00ED67ED">
        <w:rPr>
          <w:lang w:val="ru-RU"/>
        </w:rPr>
        <w:t>й обязательных требований в 2022 и 2023</w:t>
      </w:r>
      <w:r>
        <w:rPr>
          <w:lang w:val="ru-RU"/>
        </w:rPr>
        <w:t xml:space="preserve"> годах</w:t>
      </w:r>
      <w:r w:rsidRPr="00B51E25">
        <w:rPr>
          <w:lang w:val="ru-RU"/>
        </w:rPr>
        <w:t xml:space="preserve"> - не проводились.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</w:t>
      </w:r>
      <w:r w:rsidR="00B077B5">
        <w:rPr>
          <w:lang w:val="ru-RU"/>
        </w:rPr>
        <w:t>ний обязательных требований - 1</w:t>
      </w:r>
      <w:r w:rsidRPr="00B51E25">
        <w:rPr>
          <w:lang w:val="ru-RU"/>
        </w:rPr>
        <w:t xml:space="preserve">;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 w:rsidR="003E02BE">
        <w:rPr>
          <w:lang w:val="ru-RU"/>
        </w:rPr>
        <w:t>за 2023</w:t>
      </w:r>
      <w:r w:rsidRPr="00B51E25">
        <w:rPr>
          <w:lang w:val="ru-RU"/>
        </w:rPr>
        <w:t xml:space="preserve"> год </w:t>
      </w:r>
      <w:r w:rsidR="003E02BE">
        <w:rPr>
          <w:lang w:val="ru-RU"/>
        </w:rPr>
        <w:t>и 2024 год</w:t>
      </w:r>
      <w:r w:rsidR="007458CC">
        <w:rPr>
          <w:lang w:val="ru-RU"/>
        </w:rPr>
        <w:t xml:space="preserve"> </w:t>
      </w:r>
      <w:r w:rsidRPr="00B51E25">
        <w:rPr>
          <w:lang w:val="ru-RU"/>
        </w:rPr>
        <w:t xml:space="preserve">отсутствует. </w:t>
      </w:r>
    </w:p>
    <w:p w:rsidR="00AE7818" w:rsidRPr="004A4B42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AE7818" w:rsidRPr="00C24539" w:rsidRDefault="00AE7818" w:rsidP="00AE7818">
      <w:pPr>
        <w:pStyle w:val="af0"/>
        <w:ind w:left="1080"/>
        <w:rPr>
          <w:b/>
          <w:color w:val="FF0000"/>
          <w:lang w:val="ru-RU"/>
        </w:rPr>
      </w:pPr>
    </w:p>
    <w:p w:rsidR="00AE7818" w:rsidRPr="00C24539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>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AE7818" w:rsidRPr="00971F1D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>территорий Ивантеевского сельского поселения</w:t>
      </w:r>
      <w:r w:rsidRPr="00971F1D">
        <w:rPr>
          <w:i/>
          <w:color w:val="auto"/>
        </w:rPr>
        <w:t>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t>Профилактические мероприятия планируются и осуществляются на основе соблюдения следующих базовых принципов: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E7818" w:rsidRDefault="00AE7818" w:rsidP="00AE7818">
      <w:pPr>
        <w:pStyle w:val="af0"/>
        <w:ind w:left="0"/>
        <w:rPr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AE7818" w:rsidRPr="00A95300" w:rsidTr="00BB3A49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AE7818" w:rsidRPr="00671C6F" w:rsidTr="00BB3A49">
        <w:tc>
          <w:tcPr>
            <w:tcW w:w="2552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BB3A49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12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>на официальном сайте Администрации в сети «Интернет», в информационном бюллетене «Ивантеевский вестник».</w:t>
            </w:r>
          </w:p>
        </w:tc>
      </w:tr>
      <w:tr w:rsidR="00AE7818" w:rsidRPr="00671C6F" w:rsidTr="00BB3A49">
        <w:tc>
          <w:tcPr>
            <w:tcW w:w="2552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Консультирование</w:t>
            </w:r>
          </w:p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поселения 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По обращениям контролируемых лиц и их уполномоченных представителей </w:t>
            </w: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Pr="00A95300">
              <w:rPr>
                <w:color w:val="000000"/>
                <w:lang w:val="ru-RU"/>
              </w:rPr>
              <w:t xml:space="preserve"> видео-конфе- ренц-связи, на личном приеме, либо 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</w:t>
            </w:r>
            <w:r w:rsidRPr="00A95300">
              <w:rPr>
                <w:color w:val="000000"/>
                <w:lang w:val="ru-RU"/>
              </w:rPr>
              <w:lastRenderedPageBreak/>
              <w:t>мероприятий</w:t>
            </w:r>
          </w:p>
        </w:tc>
      </w:tr>
    </w:tbl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 w:firstLine="36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IV</w:t>
      </w:r>
      <w:r w:rsidRPr="00A95300">
        <w:rPr>
          <w:b/>
          <w:color w:val="000000"/>
          <w:lang w:val="ru-RU"/>
        </w:rPr>
        <w:t xml:space="preserve">. </w:t>
      </w:r>
      <w:r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AE7818" w:rsidRPr="00971F1D" w:rsidRDefault="00AE7818" w:rsidP="00AE7818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AE7818" w:rsidRPr="00A95300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Наименование показателя</w:t>
            </w:r>
          </w:p>
        </w:tc>
        <w:tc>
          <w:tcPr>
            <w:tcW w:w="2556" w:type="dxa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B3A49">
              <w:rPr>
                <w:b/>
                <w:lang w:val="ru-RU"/>
              </w:rPr>
              <w:t>3</w:t>
            </w:r>
            <w:r w:rsidRPr="00971F1D">
              <w:rPr>
                <w:b/>
              </w:rPr>
              <w:t xml:space="preserve"> год</w:t>
            </w:r>
          </w:p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(базовый абсолютный показатель)</w:t>
            </w:r>
          </w:p>
        </w:tc>
        <w:tc>
          <w:tcPr>
            <w:tcW w:w="2410" w:type="dxa"/>
          </w:tcPr>
          <w:p w:rsidR="00AE7818" w:rsidRPr="00A95300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 w:rsidR="00BB3A49">
              <w:rPr>
                <w:b/>
                <w:lang w:val="ru-RU"/>
              </w:rPr>
              <w:t>2024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AE7818" w:rsidRPr="00A95300" w:rsidTr="00BB3A49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A95300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AE7818" w:rsidRPr="00971F1D" w:rsidRDefault="008026B3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7</w:t>
            </w:r>
            <w:r w:rsidR="00AE7818" w:rsidRPr="00971F1D"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</w:tbl>
    <w:p w:rsidR="00AE7818" w:rsidRPr="00971F1D" w:rsidRDefault="00AE7818" w:rsidP="00AE7818">
      <w:pPr>
        <w:rPr>
          <w:color w:val="000000"/>
        </w:rPr>
      </w:pPr>
    </w:p>
    <w:p w:rsidR="00AE7818" w:rsidRPr="00971F1D" w:rsidRDefault="00AE7818" w:rsidP="00AE781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AE7818" w:rsidRPr="00971F1D" w:rsidRDefault="00AE7818" w:rsidP="00AE7818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AE7818">
      <w:pPr>
        <w:jc w:val="right"/>
        <w:rPr>
          <w:lang w:val="ru-RU"/>
        </w:rPr>
      </w:pPr>
    </w:p>
    <w:sectPr w:rsidR="00AE7818" w:rsidRPr="00AE7818" w:rsidSect="00577DA3">
      <w:headerReference w:type="default" r:id="rId13"/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7ED" w:rsidRDefault="00ED67ED" w:rsidP="00BA1883">
      <w:r>
        <w:separator/>
      </w:r>
    </w:p>
  </w:endnote>
  <w:endnote w:type="continuationSeparator" w:id="0">
    <w:p w:rsidR="00ED67ED" w:rsidRDefault="00ED67ED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7ED" w:rsidRDefault="00ED67ED" w:rsidP="00BA1883">
      <w:r>
        <w:separator/>
      </w:r>
    </w:p>
  </w:footnote>
  <w:footnote w:type="continuationSeparator" w:id="0">
    <w:p w:rsidR="00ED67ED" w:rsidRDefault="00ED67ED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ED" w:rsidRPr="00102A2D" w:rsidRDefault="00ED67ED" w:rsidP="00102A2D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F4936"/>
    <w:rsid w:val="000F4DA8"/>
    <w:rsid w:val="00102A2D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5343F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02BE"/>
    <w:rsid w:val="003E47E1"/>
    <w:rsid w:val="003F12A6"/>
    <w:rsid w:val="003F3C4E"/>
    <w:rsid w:val="003F59A5"/>
    <w:rsid w:val="004106C5"/>
    <w:rsid w:val="0041229F"/>
    <w:rsid w:val="00412D36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7022E"/>
    <w:rsid w:val="00490594"/>
    <w:rsid w:val="00492EB0"/>
    <w:rsid w:val="004A72CC"/>
    <w:rsid w:val="004B468F"/>
    <w:rsid w:val="004E36E8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47B46"/>
    <w:rsid w:val="00671C6F"/>
    <w:rsid w:val="0067314C"/>
    <w:rsid w:val="006833DA"/>
    <w:rsid w:val="00683F1A"/>
    <w:rsid w:val="00684215"/>
    <w:rsid w:val="0069206A"/>
    <w:rsid w:val="006975E4"/>
    <w:rsid w:val="006B7828"/>
    <w:rsid w:val="006C0C10"/>
    <w:rsid w:val="006C1127"/>
    <w:rsid w:val="006C788D"/>
    <w:rsid w:val="006D0ACA"/>
    <w:rsid w:val="006E47EB"/>
    <w:rsid w:val="006E637A"/>
    <w:rsid w:val="006F2435"/>
    <w:rsid w:val="006F6E50"/>
    <w:rsid w:val="006F7764"/>
    <w:rsid w:val="00712306"/>
    <w:rsid w:val="0072028D"/>
    <w:rsid w:val="007305F1"/>
    <w:rsid w:val="007353FE"/>
    <w:rsid w:val="007458CC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179D"/>
    <w:rsid w:val="00882AFD"/>
    <w:rsid w:val="00883654"/>
    <w:rsid w:val="00890835"/>
    <w:rsid w:val="0089342B"/>
    <w:rsid w:val="008A38DC"/>
    <w:rsid w:val="008B5400"/>
    <w:rsid w:val="008B6798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A03758"/>
    <w:rsid w:val="00A11801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64068"/>
    <w:rsid w:val="00A72E04"/>
    <w:rsid w:val="00A7626E"/>
    <w:rsid w:val="00A86DB6"/>
    <w:rsid w:val="00AB2CA6"/>
    <w:rsid w:val="00AB76D8"/>
    <w:rsid w:val="00AD50D9"/>
    <w:rsid w:val="00AE521B"/>
    <w:rsid w:val="00AE7818"/>
    <w:rsid w:val="00B02249"/>
    <w:rsid w:val="00B05AC2"/>
    <w:rsid w:val="00B077B5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B3A49"/>
    <w:rsid w:val="00BB7AB9"/>
    <w:rsid w:val="00BC0C93"/>
    <w:rsid w:val="00BC305A"/>
    <w:rsid w:val="00BC7A99"/>
    <w:rsid w:val="00BD2A14"/>
    <w:rsid w:val="00BD637E"/>
    <w:rsid w:val="00BF26EF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82C4F"/>
    <w:rsid w:val="00D979E9"/>
    <w:rsid w:val="00DA136C"/>
    <w:rsid w:val="00DA625A"/>
    <w:rsid w:val="00DB08A7"/>
    <w:rsid w:val="00DB179C"/>
    <w:rsid w:val="00DB7E3E"/>
    <w:rsid w:val="00DC00D3"/>
    <w:rsid w:val="00DC7F8B"/>
    <w:rsid w:val="00DE3657"/>
    <w:rsid w:val="00DE5240"/>
    <w:rsid w:val="00DF02B2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D67E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ant-0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820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24</TotalTime>
  <Pages>8</Pages>
  <Words>2201</Words>
  <Characters>17603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19765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5</cp:revision>
  <cp:lastPrinted>2024-09-24T08:50:00Z</cp:lastPrinted>
  <dcterms:created xsi:type="dcterms:W3CDTF">2024-09-24T08:45:00Z</dcterms:created>
  <dcterms:modified xsi:type="dcterms:W3CDTF">2024-09-27T11:43:00Z</dcterms:modified>
</cp:coreProperties>
</file>