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2.0 --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75"/>
        <w:gridCol w:w="390"/>
        <w:gridCol w:w="605"/>
        <w:gridCol w:w="579"/>
        <w:gridCol w:w="611"/>
        <w:gridCol w:w="329"/>
        <w:gridCol w:w="328"/>
        <w:gridCol w:w="331"/>
        <w:gridCol w:w="334"/>
        <w:gridCol w:w="612"/>
        <w:gridCol w:w="969"/>
        <w:gridCol w:w="1177"/>
        <w:gridCol w:w="1139"/>
      </w:tblGrid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 w:val="restart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СВОДНАЯ РОСПИСЬ РАСХОДОВ БЮДЖЕТА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vMerge/>
            <w:shd w:val="clear" w:color="FFFFFF" w:fill="auto"/>
            <w:vAlign w:val="bottom"/>
          </w:tcPr>
          <w:p w:rsidR="00A327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7" w:type="dxa"/>
            <w:gridSpan w:val="11"/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сентября 2020 г.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2681" w:type="dxa"/>
            <w:gridSpan w:val="15"/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842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Ивантеевского сельского 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2681" w:type="dxa"/>
            <w:gridSpan w:val="15"/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842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11107" w:type="dxa"/>
            <w:gridSpan w:val="25"/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7"/>
        </w:trPr>
        <w:tc>
          <w:tcPr>
            <w:tcW w:w="4558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7"/>
        </w:trPr>
        <w:tc>
          <w:tcPr>
            <w:tcW w:w="4558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7CD"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  <w:tblHeader/>
        </w:trPr>
        <w:tc>
          <w:tcPr>
            <w:tcW w:w="4558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90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8587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7 436 464.30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6 766 045.00</w:t>
            </w:r>
          </w:p>
        </w:tc>
        <w:tc>
          <w:tcPr>
            <w:tcW w:w="2520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6 092 671.00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3 905 700.00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3 828 750.00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3 397 450.00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650 000.00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</w:t>
            </w:r>
            <w:r>
              <w:rPr>
                <w:b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</w:t>
            </w:r>
            <w:r>
              <w:rPr>
                <w:b/>
                <w:szCs w:val="16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650 000.00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650 000.00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</w:t>
            </w:r>
            <w:r>
              <w:rPr>
                <w:szCs w:val="16"/>
              </w:rPr>
              <w:t>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</w:t>
            </w:r>
            <w:r>
              <w:rPr>
                <w:szCs w:val="16"/>
              </w:rPr>
              <w:t>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на выплаты денежного содержания </w:t>
            </w:r>
            <w:r>
              <w:rPr>
                <w:szCs w:val="16"/>
              </w:rPr>
              <w:t>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</w:t>
            </w:r>
            <w:r>
              <w:rPr>
                <w:sz w:val="22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2 953 847.00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3 083 947.00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2 651 147.00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"Развитие автомобильного парка Администрации Ивантеевского сельского поселения на 2020-2021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"Развитие автомобильного парка Администрации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 автотранспортного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"Приобретение нового автотранспортного средства" подпрограммы "Развитие автомобильного </w:t>
            </w:r>
            <w:r>
              <w:rPr>
                <w:sz w:val="18"/>
                <w:szCs w:val="18"/>
              </w:rPr>
              <w:t>парка Администрации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  <w:r>
              <w:rPr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</w:t>
            </w:r>
            <w:r>
              <w:rPr>
                <w:b/>
                <w:sz w:val="20"/>
                <w:szCs w:val="20"/>
              </w:rPr>
              <w:t>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2 953 847.00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2 583 947.00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2 651 147.00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2 953 847.00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2 583 947.00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2 651 147.00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2 766 597.00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2 396 697.00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2 463 897.00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</w:t>
            </w:r>
            <w:r>
              <w:rPr>
                <w:b/>
                <w:szCs w:val="16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2 054 500.00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2 097 000.00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2 054 500.00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2 097 000.00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2 097 000.00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Фонд оплаты труда государственных (муниципальных) </w:t>
            </w:r>
            <w:r>
              <w:rPr>
                <w:szCs w:val="16"/>
              </w:rPr>
              <w:t>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</w:t>
            </w:r>
            <w:r>
              <w:rPr>
                <w:szCs w:val="16"/>
              </w:rPr>
              <w:t>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143 500.00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на выплаты денежного содержания </w:t>
            </w:r>
            <w:r>
              <w:rPr>
                <w:szCs w:val="16"/>
              </w:rPr>
              <w:t>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</w:t>
            </w:r>
            <w:r>
              <w:rPr>
                <w:b/>
                <w:szCs w:val="16"/>
              </w:rPr>
              <w:t>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705 347.00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293 197.00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360 397.00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</w:t>
            </w:r>
            <w:r>
              <w:rPr>
                <w:i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705 347.00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293 197.00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360 397.00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520 347.00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108 197.00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175 397.00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1 151.00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1 152.00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1 152.00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5 599.00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5 348.00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5 348.00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</w:t>
            </w:r>
            <w:r>
              <w:rPr>
                <w:sz w:val="18"/>
                <w:szCs w:val="18"/>
              </w:rPr>
              <w:t>венные полномочия области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</w:t>
            </w:r>
            <w:r>
              <w:rPr>
                <w:b/>
                <w:szCs w:val="16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</w:t>
            </w:r>
            <w:r>
              <w:rPr>
                <w:szCs w:val="16"/>
              </w:rPr>
              <w:t>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</w:t>
            </w:r>
            <w:r>
              <w:rPr>
                <w:szCs w:val="16"/>
              </w:rPr>
              <w:t>онда оплаты труда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на выплаты денежного содержания </w:t>
            </w:r>
            <w:r>
              <w:rPr>
                <w:szCs w:val="16"/>
              </w:rPr>
              <w:t>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финансов</w:t>
            </w:r>
            <w:r>
              <w:rPr>
                <w:sz w:val="22"/>
              </w:rPr>
              <w:t>ого (финансово-бюджетного) надзора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>
              <w:rPr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</w:t>
            </w:r>
            <w:r>
              <w:rPr>
                <w:sz w:val="18"/>
                <w:szCs w:val="18"/>
              </w:rPr>
              <w:t>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Обеспечение проведения выборов и референдумов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муниципальных выборов и референдумов на территории поселения.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44 500.00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 Ивантеевского сельского поселения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«Управление недвижимым имуществом Ивантеевского сельского поселения, его содержание и</w:t>
            </w:r>
            <w:r>
              <w:rPr>
                <w:i/>
                <w:sz w:val="20"/>
                <w:szCs w:val="20"/>
              </w:rPr>
              <w:t xml:space="preserve">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объектов недвижимого имущества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объектов недвижимого имущества»  подпрограммы  «Управление недвижимым имуществ</w:t>
            </w:r>
            <w:r>
              <w:rPr>
                <w:sz w:val="18"/>
                <w:szCs w:val="18"/>
              </w:rPr>
              <w:t>ом Ивантеевского сельского поселения, его  содержание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</w:t>
            </w:r>
            <w:r>
              <w:rPr>
                <w:b/>
                <w:szCs w:val="16"/>
              </w:rPr>
              <w:t>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Закупка товаров, работ, услуг в целях капитального ремонта государственного </w:t>
            </w:r>
            <w:r>
              <w:rPr>
                <w:szCs w:val="16"/>
              </w:rPr>
              <w:t>(муниципального) имущества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текущий</w:t>
            </w:r>
            <w:r>
              <w:rPr>
                <w:sz w:val="20"/>
                <w:szCs w:val="20"/>
              </w:rPr>
              <w:t xml:space="preserve"> ремонт и содержание объектов в составе общего имущества многоквартирных домов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«Плата за текущий ремонт и содержание объектов в составе общего имущества многоквартрных домов»  подпрограммы  «Управление недвижимым имуществом Ивантеевского сельского поселения, его  содержание и ремонт на </w:t>
            </w:r>
            <w:r>
              <w:rPr>
                <w:sz w:val="18"/>
                <w:szCs w:val="18"/>
              </w:rPr>
              <w:t>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</w:t>
            </w:r>
            <w:r>
              <w:rPr>
                <w:i/>
                <w:szCs w:val="16"/>
              </w:rPr>
              <w:t>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муниципальных нежилых помещений.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«Взносы на капитальный ремонт муниципальных нежилых помещений»  подпрограммы  «Управле</w:t>
            </w:r>
            <w:r>
              <w:rPr>
                <w:sz w:val="18"/>
                <w:szCs w:val="18"/>
              </w:rPr>
              <w:t>ние недвижимым имуществом Ивантеевского сельского поселения, его  содержание и ремонт»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</w:t>
            </w:r>
            <w:r>
              <w:rPr>
                <w:b/>
                <w:sz w:val="20"/>
                <w:szCs w:val="20"/>
              </w:rPr>
              <w:t>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</w:t>
            </w:r>
            <w:r>
              <w:rPr>
                <w:sz w:val="18"/>
                <w:szCs w:val="18"/>
              </w:rPr>
              <w:t>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Прочая закупка </w:t>
            </w:r>
            <w:r>
              <w:rPr>
                <w:szCs w:val="16"/>
              </w:rPr>
              <w:t>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 (Компенсация расходов сельским старостам, связанных с осуществлением ими полномочий.)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Расходы на выплаты персоналу в целях обеспечения выполнения функций государственными (муниципальными) </w:t>
            </w:r>
            <w:r>
              <w:rPr>
                <w:b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Иные выплаты, за исключением фонда оплаты труда государственных (муниципальных) органов, </w:t>
            </w:r>
            <w:r>
              <w:rPr>
                <w:szCs w:val="16"/>
              </w:rPr>
              <w:t>лицам, привлекаемым согласно законодательству для выполнения отдельных полномочий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22 500.00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85 021.00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85 021.00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85 021.00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85 021.00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80 895.00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81 695.00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85 021.00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</w:t>
            </w:r>
            <w:r>
              <w:rPr>
                <w:b/>
                <w:szCs w:val="16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75 815.00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76 565.00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79 751.00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75 815.00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76 565.00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79 751.00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58 229.00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58 806.00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61 199.00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Взносы </w:t>
            </w:r>
            <w:r>
              <w:rPr>
                <w:szCs w:val="16"/>
              </w:rPr>
              <w:t>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17 586.00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17 759.00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18 552.00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5 130.00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5 270.00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5 130.00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5 270.00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 xml:space="preserve">Закупка товаров, работ, услуг в сфере </w:t>
            </w:r>
            <w:r>
              <w:rPr>
                <w:szCs w:val="16"/>
              </w:rPr>
              <w:t>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4 490.00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Ивантеевского сельского поселения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</w:t>
            </w:r>
            <w:r>
              <w:rPr>
                <w:i/>
                <w:sz w:val="20"/>
                <w:szCs w:val="20"/>
              </w:rPr>
              <w:t>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«Создание минерализованной полосы»  подпрограммы «Обеспечение первичных мер пожарной бе</w:t>
            </w:r>
            <w:r>
              <w:rPr>
                <w:sz w:val="18"/>
                <w:szCs w:val="18"/>
              </w:rPr>
              <w:t>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«Обеспечение пожарного водоснабжения»  подпрограммы «Обеспечение первичных мер </w:t>
            </w:r>
            <w:r>
              <w:rPr>
                <w:sz w:val="18"/>
                <w:szCs w:val="18"/>
              </w:rPr>
              <w:t>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средств пожаротушения»  подпрограммы «Обеспечение первичных мер </w:t>
            </w:r>
            <w:r>
              <w:rPr>
                <w:sz w:val="18"/>
                <w:szCs w:val="18"/>
              </w:rPr>
              <w:t>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</w:t>
            </w:r>
            <w:r>
              <w:rPr>
                <w:i/>
                <w:szCs w:val="16"/>
              </w:rPr>
              <w:t xml:space="preserve">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 подпрограммы </w:t>
            </w:r>
            <w:r>
              <w:rPr>
                <w:sz w:val="18"/>
                <w:szCs w:val="18"/>
              </w:rPr>
              <w:t>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1 454 336.30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1 293 800.00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1 331 400.00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1 414 336.30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1 273 800.00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1 303 400.00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сельского поселения на 2020-2022 годы"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1 414 336.30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1 303 400.00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«Паспортизация и принятие в муниципальную собственность автомо</w:t>
            </w:r>
            <w:r>
              <w:rPr>
                <w:i/>
                <w:sz w:val="20"/>
                <w:szCs w:val="20"/>
              </w:rPr>
              <w:t>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паспортизации автодорог.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«Проведение инвентаризации и паспортизации автодорог»  подпрограммы «Паспортизация и пр</w:t>
            </w:r>
            <w:r>
              <w:rPr>
                <w:sz w:val="18"/>
                <w:szCs w:val="18"/>
              </w:rPr>
              <w:t>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</w:t>
            </w:r>
            <w:r>
              <w:rPr>
                <w:i/>
                <w:szCs w:val="16"/>
              </w:rPr>
              <w:t xml:space="preserve">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безопасности дорожного движения в Ивантеевском сельском по</w:t>
            </w:r>
            <w:r>
              <w:rPr>
                <w:i/>
                <w:sz w:val="20"/>
                <w:szCs w:val="20"/>
              </w:rPr>
              <w:t>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373 800.00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403 400.00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в надлежащем состоянии, уборка мусора, чистка снега и посыпка.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«Содержание автодорог в надлежащем состоянии, уборка мусора, чис</w:t>
            </w:r>
            <w:r>
              <w:rPr>
                <w:sz w:val="18"/>
                <w:szCs w:val="18"/>
              </w:rPr>
              <w:t>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  <w:r>
              <w:rPr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388 400.00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388 400.00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389 336.30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358 800.00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388 400.00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знаков, обустройство  пешеходных переходов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«Установка дорожных знаков, обустройство  </w:t>
            </w:r>
            <w:r>
              <w:rPr>
                <w:sz w:val="18"/>
                <w:szCs w:val="18"/>
              </w:rPr>
              <w:t>пешеходных переходов»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«Ремонт автомобильных дорог общего пользования местного значения,  прое</w:t>
            </w:r>
            <w:r>
              <w:rPr>
                <w:i/>
                <w:sz w:val="20"/>
                <w:szCs w:val="20"/>
              </w:rPr>
              <w:t>здов к дворовым территориям населенных пунктов 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автомобильных дорог общего пользования  местного значения,  проездов к дворовым территориям населенных пунктов </w:t>
            </w:r>
            <w:r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>мероприятия «Ремонт 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</w:t>
            </w:r>
            <w:r>
              <w:rPr>
                <w:sz w:val="18"/>
                <w:szCs w:val="18"/>
              </w:rPr>
              <w:t>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</w:t>
            </w:r>
            <w:r>
              <w:rPr>
                <w:b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автомобильных </w:t>
            </w:r>
            <w:r>
              <w:rPr>
                <w:sz w:val="20"/>
                <w:szCs w:val="20"/>
              </w:rPr>
              <w:t>дорог общего пользования  местного 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 автомобильных дорог общего пользования  местного значения за счет субсидии из</w:t>
            </w:r>
            <w:r>
              <w:rPr>
                <w:sz w:val="18"/>
                <w:szCs w:val="18"/>
              </w:rPr>
              <w:t xml:space="preserve"> областного бюджета» подпрограммы «Ремонт автомобильных дорог общего пользования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</w:t>
            </w:r>
            <w:r>
              <w:rPr>
                <w:i/>
                <w:szCs w:val="16"/>
              </w:rPr>
              <w:t>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Ивантеевского сельского поселения </w:t>
            </w:r>
            <w:r>
              <w:rPr>
                <w:b/>
                <w:sz w:val="20"/>
                <w:szCs w:val="20"/>
              </w:rPr>
              <w:t>на 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малого и среднего предпринимательс</w:t>
            </w:r>
            <w:r>
              <w:rPr>
                <w:i/>
                <w:sz w:val="20"/>
                <w:szCs w:val="20"/>
              </w:rPr>
              <w:t>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процентов по кредитам,</w:t>
            </w:r>
            <w:r>
              <w:rPr>
                <w:sz w:val="20"/>
                <w:szCs w:val="20"/>
              </w:rPr>
              <w:t xml:space="preserve"> привлеченным в кредитных организациях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«Субсидирование части затрат субъектов малого и среднего предпринимательства, связанных</w:t>
            </w:r>
            <w:r>
              <w:rPr>
                <w:sz w:val="18"/>
                <w:szCs w:val="18"/>
              </w:rPr>
              <w:t xml:space="preserve">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i/>
                <w:szCs w:val="16"/>
              </w:rPr>
              <w:t>физическим лицам — производителям товаров, работ,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Ивантеевского сельского </w:t>
            </w:r>
            <w:r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1 722 983.00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1 171 000.00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760 000.00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1 722 983.00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1 171 000.00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760 000.00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системы уличного освещения Ивантеевского сельского поселения, повышение энергоэффективности и энергос</w:t>
            </w:r>
            <w:r>
              <w:rPr>
                <w:b/>
                <w:sz w:val="20"/>
                <w:szCs w:val="20"/>
              </w:rPr>
              <w:t>бережения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«Модернизация системы уличного свещения Ивантеевского сельского поселения, повышение энергоэффективности и энергосбе</w:t>
            </w:r>
            <w:r>
              <w:rPr>
                <w:i/>
                <w:sz w:val="20"/>
                <w:szCs w:val="20"/>
              </w:rPr>
              <w:t>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«Монтаж автоматизированных пунктов включения» подпрограммы «Модернизация системы </w:t>
            </w:r>
            <w:r>
              <w:rPr>
                <w:sz w:val="18"/>
                <w:szCs w:val="18"/>
              </w:rPr>
              <w:t>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проводов сетей улично</w:t>
            </w:r>
            <w:r>
              <w:rPr>
                <w:sz w:val="20"/>
                <w:szCs w:val="20"/>
              </w:rPr>
              <w:t>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проводов уличного освещения»  подпрограммы «Модернизация системы уличного осве</w:t>
            </w:r>
            <w:r>
              <w:rPr>
                <w:sz w:val="18"/>
                <w:szCs w:val="18"/>
              </w:rPr>
              <w:t>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  <w:r>
              <w:rPr>
                <w:b/>
                <w:szCs w:val="16"/>
              </w:rPr>
              <w:t>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светильников на энергосберегающие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«Замена светильников на энергосберегающие»  </w:t>
            </w:r>
            <w:r>
              <w:rPr>
                <w:sz w:val="18"/>
                <w:szCs w:val="18"/>
              </w:rPr>
              <w:t>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</w:t>
            </w:r>
            <w:r>
              <w:rPr>
                <w:i/>
                <w:szCs w:val="16"/>
              </w:rPr>
              <w:t>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«Текущий ремонт и содержание сетей наружного освещения»  подпрограммы «Модернизация си</w:t>
            </w:r>
            <w:r>
              <w:rPr>
                <w:sz w:val="18"/>
                <w:szCs w:val="18"/>
              </w:rPr>
              <w:t>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«Комплексное развитие  благоустройства территории Ивантеевского сельского поселения на 2020–2022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1 382 983.00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1 341 983.00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669 000.00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сетей уличного освещения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«Базовое благоустройство террит</w:t>
            </w:r>
            <w:r>
              <w:rPr>
                <w:sz w:val="18"/>
                <w:szCs w:val="18"/>
              </w:rPr>
              <w:t>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544 000.00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организации сбора и вывоза бытовых отходов и мусора на территории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организаци</w:t>
            </w:r>
            <w:r>
              <w:rPr>
                <w:sz w:val="18"/>
                <w:szCs w:val="18"/>
              </w:rPr>
              <w:t>и сбора и вывоза бытовых отходов и мусора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«Устройство, содержание детских и спортивных площадок» подпрограммы «Базовое благоустро</w:t>
            </w:r>
            <w:r>
              <w:rPr>
                <w:sz w:val="18"/>
                <w:szCs w:val="18"/>
              </w:rPr>
              <w:t>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</w:t>
            </w:r>
            <w:r>
              <w:rPr>
                <w:sz w:val="18"/>
                <w:szCs w:val="18"/>
              </w:rPr>
              <w:t>площадок» подпрограммы «Базовое благоустройство территории Ивантевского сельского поселения» (Устройство, содержание детских и спортивных площадок за счет прочих межбюджетных трансфертов, передаваемых бюджетам сельских поселений в целях финансирования расх</w:t>
            </w:r>
            <w:r>
              <w:rPr>
                <w:sz w:val="18"/>
                <w:szCs w:val="18"/>
              </w:rPr>
              <w:t>одных обязательств, связанных с первоочередным обеспечением расходов  за счет средств резервного фонда Правительства Российской Федерации)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5002F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5002F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5002F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5002F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"Организация ритуальных услуг и содержание мест захоронения » подпрограммы «Базовое бл</w:t>
            </w:r>
            <w:r>
              <w:rPr>
                <w:sz w:val="18"/>
                <w:szCs w:val="18"/>
              </w:rPr>
              <w:t>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«Скашивание травы и дезинсекционная обработка территории»</w:t>
            </w:r>
            <w:r>
              <w:rPr>
                <w:sz w:val="18"/>
                <w:szCs w:val="18"/>
              </w:rPr>
              <w:t xml:space="preserve">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</w:t>
            </w:r>
            <w:r>
              <w:rPr>
                <w:i/>
                <w:szCs w:val="16"/>
              </w:rPr>
              <w:t>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34 000.00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Ивантевского сельского </w:t>
            </w:r>
            <w:r>
              <w:rPr>
                <w:sz w:val="18"/>
                <w:szCs w:val="18"/>
              </w:rPr>
              <w:t>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</w:t>
            </w:r>
            <w:r>
              <w:rPr>
                <w:b/>
                <w:szCs w:val="16"/>
              </w:rPr>
              <w:t>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указателей с названиями улиц и номерами домов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«Установка указателей с названиями улиц и номерами</w:t>
            </w:r>
            <w:r>
              <w:rPr>
                <w:sz w:val="18"/>
                <w:szCs w:val="18"/>
              </w:rPr>
              <w:t xml:space="preserve"> домов» подпрограммы «Базовое благоустройство территории Ивантевского сельского поселения»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</w:t>
            </w:r>
            <w:r>
              <w:rPr>
                <w:i/>
                <w:szCs w:val="16"/>
              </w:rPr>
              <w:t>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</w:t>
            </w:r>
            <w:r>
              <w:rPr>
                <w:i/>
                <w:sz w:val="20"/>
                <w:szCs w:val="20"/>
              </w:rPr>
              <w:t>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программе поддержки местных инициатив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«Участие в программе поддержки местных инициатив» подпрограммы </w:t>
            </w:r>
            <w:r>
              <w:rPr>
                <w:sz w:val="18"/>
                <w:szCs w:val="18"/>
              </w:rPr>
              <w:t>«Участие в государственных программах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</w:t>
            </w:r>
            <w:r>
              <w:rPr>
                <w:i/>
                <w:szCs w:val="16"/>
              </w:rPr>
              <w:t xml:space="preserve">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программе "Комплексное развитие сельских территорий"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территорий» подпрограммы «Участие в государственных прог</w:t>
            </w:r>
            <w:r>
              <w:rPr>
                <w:sz w:val="18"/>
                <w:szCs w:val="18"/>
              </w:rPr>
              <w:t>раммах развития местных территорий»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</w:t>
            </w:r>
            <w:r>
              <w:rPr>
                <w:b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</w:t>
            </w:r>
            <w:r>
              <w:rPr>
                <w:i/>
                <w:szCs w:val="16"/>
              </w:rPr>
              <w:t>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образования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 в Ивантеевском сельском поселении на 2020-2022 годы»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подготовки муниципальных служащих,  лиц, заме</w:t>
            </w:r>
            <w:r>
              <w:rPr>
                <w:sz w:val="20"/>
                <w:szCs w:val="20"/>
              </w:rPr>
              <w:t>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"Повышение уровня профессиональной подготовки муниципальных служащих,  лиц, замещающих </w:t>
            </w:r>
            <w:r>
              <w:rPr>
                <w:sz w:val="18"/>
                <w:szCs w:val="18"/>
              </w:rPr>
              <w:t>муниципальные должности   и иных работников органов местного самоуправления  Ивантеевского сельского поселения"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</w:t>
            </w:r>
            <w:r>
              <w:rPr>
                <w:i/>
                <w:szCs w:val="16"/>
              </w:rPr>
              <w:t>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b/>
                <w:szCs w:val="16"/>
              </w:rPr>
              <w:t>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14 750.00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61010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</w:t>
            </w:r>
            <w:r>
              <w:rPr>
                <w:i/>
                <w:sz w:val="22"/>
              </w:rPr>
              <w:t>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</w:t>
            </w:r>
            <w:r>
              <w:rPr>
                <w:b/>
                <w:szCs w:val="16"/>
              </w:rPr>
              <w:t xml:space="preserve">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</w:p>
        </w:tc>
        <w:tc>
          <w:tcPr>
            <w:tcW w:w="4348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</w:t>
            </w:r>
            <w:r>
              <w:rPr>
                <w:b/>
                <w:sz w:val="20"/>
                <w:szCs w:val="20"/>
              </w:rPr>
              <w:t>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52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</w:p>
        </w:tc>
        <w:tc>
          <w:tcPr>
            <w:tcW w:w="4414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296 000.00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</w:p>
        </w:tc>
        <w:tc>
          <w:tcPr>
            <w:tcW w:w="4216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66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</w:p>
        </w:tc>
        <w:tc>
          <w:tcPr>
            <w:tcW w:w="4084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A327C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Условно-утвержденные расходы</w:t>
            </w:r>
          </w:p>
        </w:tc>
        <w:tc>
          <w:tcPr>
            <w:tcW w:w="63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45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</w:t>
            </w:r>
          </w:p>
        </w:tc>
        <w:tc>
          <w:tcPr>
            <w:tcW w:w="4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210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52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735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99990</w:t>
            </w:r>
          </w:p>
        </w:tc>
        <w:tc>
          <w:tcPr>
            <w:tcW w:w="52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160 000.00</w:t>
            </w:r>
          </w:p>
        </w:tc>
        <w:tc>
          <w:tcPr>
            <w:tcW w:w="2520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296 000.00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8587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2520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7 436 464.30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6 766 045.00</w:t>
            </w:r>
          </w:p>
        </w:tc>
        <w:tc>
          <w:tcPr>
            <w:tcW w:w="2520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327CD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6 092 671.00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6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A327CD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0"/>
        <w:gridCol w:w="222"/>
        <w:gridCol w:w="2631"/>
        <w:gridCol w:w="642"/>
        <w:gridCol w:w="3548"/>
        <w:gridCol w:w="556"/>
      </w:tblGrid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</w:t>
            </w:r>
            <w:r w:rsidR="00EC7A69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36"/>
        <w:gridCol w:w="222"/>
        <w:gridCol w:w="2334"/>
        <w:gridCol w:w="222"/>
        <w:gridCol w:w="1736"/>
        <w:gridCol w:w="277"/>
        <w:gridCol w:w="3562"/>
      </w:tblGrid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819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Главный бухгалтер </w:t>
            </w:r>
            <w:r>
              <w:rPr>
                <w:rFonts w:ascii="Times New Roman" w:hAnsi="Times New Roman"/>
                <w:szCs w:val="16"/>
              </w:rPr>
              <w:t>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32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</w:t>
            </w:r>
            <w:r w:rsidR="00EC7A69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A327C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</w:tblGrid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A327CD" w:rsidP="00CE282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02</w:t>
            </w:r>
            <w:r w:rsidR="00EC7A69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сентября</w:t>
            </w:r>
            <w:r w:rsidR="00EC7A69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EC7A69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EC7A69">
      <w:pPr>
        <w:sectPr w:rsidSect="00A327CD">
          <w:pgSz w:w="11907" w:h="16839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CellMar>
          <w:top w:w="0" w:type="dxa"/>
          <w:bottom w:w="0" w:type="dxa"/>
        </w:tblCellMar>
        <w:tblLook w:val="04A0"/>
      </w:tblPr>
      <w:tblGrid>
        <w:gridCol w:w="222"/>
        <w:gridCol w:w="222"/>
        <w:gridCol w:w="222"/>
        <w:gridCol w:w="222"/>
        <w:gridCol w:w="136"/>
        <w:gridCol w:w="86"/>
        <w:gridCol w:w="222"/>
        <w:gridCol w:w="222"/>
        <w:gridCol w:w="222"/>
        <w:gridCol w:w="222"/>
        <w:gridCol w:w="222"/>
        <w:gridCol w:w="222"/>
        <w:gridCol w:w="455"/>
        <w:gridCol w:w="222"/>
        <w:gridCol w:w="30"/>
        <w:gridCol w:w="197"/>
        <w:gridCol w:w="222"/>
        <w:gridCol w:w="363"/>
        <w:gridCol w:w="608"/>
        <w:gridCol w:w="222"/>
        <w:gridCol w:w="222"/>
        <w:gridCol w:w="222"/>
        <w:gridCol w:w="814"/>
        <w:gridCol w:w="739"/>
        <w:gridCol w:w="289"/>
        <w:gridCol w:w="1111"/>
        <w:gridCol w:w="1431"/>
        <w:gridCol w:w="171"/>
        <w:gridCol w:w="1229"/>
      </w:tblGrid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15501" w:type="dxa"/>
            <w:gridSpan w:val="27"/>
            <w:vMerge w:val="restart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t>СВОДНАЯ РОСПИСЬ ПО ИСТОЧНИКАМ ФИНАНСИРОВАНИЯ ДЕФИЦИТА БЮДЖЕТА</w:t>
            </w: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15501" w:type="dxa"/>
            <w:gridSpan w:val="27"/>
            <w:vMerge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КОДЫ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15501" w:type="dxa"/>
            <w:gridSpan w:val="27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right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Код формы</w:t>
            </w:r>
          </w:p>
        </w:tc>
        <w:tc>
          <w:tcPr>
            <w:tcW w:w="2520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12093" w:type="dxa"/>
            <w:gridSpan w:val="22"/>
            <w:shd w:val="clear" w:color="FFFFFF" w:fill="auto"/>
            <w:vAlign w:val="bottom"/>
          </w:tcPr>
          <w:p w:rsidR="00D446B6" w:rsidRPr="00C02B01" w:rsidP="00FC1E3B">
            <w:pPr>
              <w:wordWrap w:val="0"/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sz w:val="18"/>
                <w:szCs w:val="18"/>
              </w:rPr>
              <w:t>2</w:t>
            </w:r>
            <w:r w:rsidRPr="00C02B01" w:rsidR="004637DC">
              <w:rPr>
                <w:rFonts w:ascii="Arial" w:hAnsi="Arial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Arial" w:hAnsi="Arial" w:eastAsiaTheme="minorEastAsia" w:cstheme="minorBidi"/>
                <w:sz w:val="18"/>
                <w:szCs w:val="18"/>
              </w:rPr>
              <w:t>сентября</w:t>
            </w:r>
            <w:r w:rsidRPr="00C02B01" w:rsidR="004637DC">
              <w:rPr>
                <w:rFonts w:ascii="Arial" w:hAnsi="Arial" w:eastAsiaTheme="minorEastAsia" w:cstheme="minorBidi"/>
                <w:sz w:val="18"/>
                <w:szCs w:val="18"/>
              </w:rPr>
              <w:t xml:space="preserve"> 2020 г.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sz w:val="18"/>
                <w:szCs w:val="18"/>
              </w:rPr>
              <w:t>02.09</w:t>
            </w:r>
            <w:r w:rsidRPr="00C02B01" w:rsidR="004637DC">
              <w:rPr>
                <w:rFonts w:ascii="Arial" w:hAnsi="Arial" w:eastAsiaTheme="minorEastAsia" w:cstheme="minorBidi"/>
                <w:sz w:val="18"/>
                <w:szCs w:val="18"/>
              </w:rPr>
              <w:t>.2020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5734" w:type="dxa"/>
            <w:gridSpan w:val="18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Наименование бюджета</w:t>
            </w:r>
          </w:p>
        </w:tc>
        <w:tc>
          <w:tcPr>
            <w:tcW w:w="724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по ОКПО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center"/>
              <w:rPr>
                <w:rFonts w:ascii="Arial" w:hAnsi="Arial" w:eastAsiaTheme="minorEastAsia" w:cstheme="minorBidi"/>
                <w:sz w:val="20"/>
                <w:szCs w:val="20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5734" w:type="dxa"/>
            <w:gridSpan w:val="18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724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по</w:t>
            </w: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 xml:space="preserve"> ППП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12981" w:type="dxa"/>
            <w:gridSpan w:val="26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по ОКЕИ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383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848" w:type="dxa"/>
            <w:gridSpan w:val="3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blHeader/>
        </w:trPr>
        <w:tc>
          <w:tcPr>
            <w:tcW w:w="5734" w:type="dxa"/>
            <w:gridSpan w:val="18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wordWrap w:val="0"/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ППП</w:t>
            </w:r>
          </w:p>
        </w:tc>
        <w:tc>
          <w:tcPr>
            <w:tcW w:w="4106" w:type="dxa"/>
            <w:gridSpan w:val="5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Код по КИВФ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Текущий год</w:t>
            </w:r>
          </w:p>
        </w:tc>
        <w:tc>
          <w:tcPr>
            <w:tcW w:w="2520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Очередной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Второй год планового периода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blHeader/>
        </w:trPr>
        <w:tc>
          <w:tcPr>
            <w:tcW w:w="5734" w:type="dxa"/>
            <w:gridSpan w:val="18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wordWrap w:val="0"/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4106" w:type="dxa"/>
            <w:gridSpan w:val="5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Arial" w:hAnsi="Arial" w:eastAsiaTheme="minorEastAsia" w:cstheme="minorBidi"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10461" w:type="dxa"/>
            <w:gridSpan w:val="2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t>ИСТОЧНИК</w:t>
            </w: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t>И ВНУТРЕННЕГО ФИНАНСИРОВАНИЯ ДЕФИЦИТОВ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b/>
                <w:sz w:val="18"/>
                <w:szCs w:val="18"/>
              </w:rPr>
              <w:t>-357 7</w:t>
            </w:r>
            <w:r w:rsidRPr="00C02B01" w:rsidR="004637DC">
              <w:rPr>
                <w:rFonts w:ascii="Arial" w:hAnsi="Arial" w:eastAsiaTheme="minorEastAsia" w:cstheme="minorBidi"/>
                <w:b/>
                <w:sz w:val="18"/>
                <w:szCs w:val="18"/>
              </w:rPr>
              <w:t>36.30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b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</w:p>
        </w:tc>
        <w:tc>
          <w:tcPr>
            <w:tcW w:w="1023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i/>
                <w:sz w:val="18"/>
                <w:szCs w:val="18"/>
              </w:rPr>
              <w:t>-357 7</w:t>
            </w:r>
            <w:r w:rsidRPr="00C02B01" w:rsidR="004637DC">
              <w:rPr>
                <w:rFonts w:ascii="Arial" w:hAnsi="Arial" w:eastAsiaTheme="minorEastAsia" w:cstheme="minorBidi"/>
                <w:i/>
                <w:sz w:val="18"/>
                <w:szCs w:val="18"/>
              </w:rPr>
              <w:t>36.30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100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sz w:val="18"/>
                <w:szCs w:val="18"/>
              </w:rPr>
              <w:t>-357 7</w:t>
            </w:r>
            <w:r w:rsidRPr="00C02B01" w:rsidR="004637DC">
              <w:rPr>
                <w:rFonts w:ascii="Arial" w:hAnsi="Arial" w:eastAsiaTheme="minorEastAsia" w:cstheme="minorBidi"/>
                <w:sz w:val="18"/>
                <w:szCs w:val="18"/>
              </w:rPr>
              <w:t>36.30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</w:p>
        </w:tc>
        <w:tc>
          <w:tcPr>
            <w:tcW w:w="9795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i/>
                <w:sz w:val="18"/>
                <w:szCs w:val="18"/>
              </w:rPr>
              <w:t xml:space="preserve">Уменьшение прочих </w:t>
            </w:r>
            <w:r w:rsidRPr="00C02B01">
              <w:rPr>
                <w:rFonts w:ascii="Arial" w:hAnsi="Arial" w:eastAsiaTheme="minorEastAsia" w:cstheme="minorBidi"/>
                <w:i/>
                <w:sz w:val="18"/>
                <w:szCs w:val="18"/>
              </w:rPr>
              <w:t>остатков средств бюджетов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i/>
                <w:sz w:val="18"/>
                <w:szCs w:val="18"/>
              </w:rPr>
              <w:t>-357 7</w:t>
            </w:r>
            <w:r w:rsidRPr="00C02B01" w:rsidR="0044617A">
              <w:rPr>
                <w:rFonts w:ascii="Arial" w:hAnsi="Arial" w:eastAsiaTheme="minorEastAsia" w:cstheme="minorBidi"/>
                <w:i/>
                <w:sz w:val="18"/>
                <w:szCs w:val="18"/>
              </w:rPr>
              <w:t>36.30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-722 000.00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i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  <w:tc>
          <w:tcPr>
            <w:tcW w:w="41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center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941</w:t>
            </w:r>
          </w:p>
        </w:tc>
        <w:tc>
          <w:tcPr>
            <w:tcW w:w="41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center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01050201000000610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  <w:r>
              <w:rPr>
                <w:rFonts w:ascii="Arial" w:hAnsi="Arial" w:eastAsiaTheme="minorEastAsia" w:cstheme="minorBidi"/>
                <w:i/>
                <w:sz w:val="18"/>
                <w:szCs w:val="18"/>
              </w:rPr>
              <w:t>-357 7</w:t>
            </w:r>
            <w:r w:rsidRPr="00C02B01" w:rsidR="0044617A">
              <w:rPr>
                <w:rFonts w:ascii="Arial" w:hAnsi="Arial" w:eastAsiaTheme="minorEastAsia" w:cstheme="minorBidi"/>
                <w:i/>
                <w:sz w:val="18"/>
                <w:szCs w:val="18"/>
              </w:rPr>
              <w:t>36.30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  <w:r w:rsidRPr="00C02B01">
              <w:rPr>
                <w:rFonts w:ascii="Arial" w:hAnsi="Arial" w:eastAsiaTheme="minorEastAsia" w:cstheme="minorBidi"/>
                <w:sz w:val="16"/>
                <w:szCs w:val="16"/>
              </w:rPr>
              <w:t>-7</w:t>
            </w:r>
            <w:r w:rsidRPr="00C02B01" w:rsidR="004637DC">
              <w:rPr>
                <w:rFonts w:ascii="Arial" w:hAnsi="Arial" w:eastAsiaTheme="minorEastAsia" w:cstheme="minorBidi"/>
                <w:sz w:val="16"/>
                <w:szCs w:val="16"/>
              </w:rPr>
              <w:t>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sz w:val="16"/>
                <w:szCs w:val="16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10461" w:type="dxa"/>
            <w:gridSpan w:val="24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t>Итого ис</w:t>
            </w: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t>точников: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>
              <w:rPr>
                <w:rFonts w:ascii="Arial" w:hAnsi="Arial" w:eastAsiaTheme="minorEastAsia" w:cstheme="minorBidi"/>
                <w:b/>
                <w:sz w:val="18"/>
                <w:szCs w:val="18"/>
              </w:rPr>
              <w:t>357 7</w:t>
            </w:r>
            <w:r w:rsidRPr="00C02B01" w:rsidR="004637DC">
              <w:rPr>
                <w:rFonts w:ascii="Arial" w:hAnsi="Arial" w:eastAsiaTheme="minorEastAsia" w:cstheme="minorBidi"/>
                <w:b/>
                <w:sz w:val="18"/>
                <w:szCs w:val="18"/>
              </w:rPr>
              <w:t>36.30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  <w:r w:rsidRPr="00C02B01">
              <w:rPr>
                <w:rFonts w:ascii="Arial" w:hAnsi="Arial" w:eastAsiaTheme="minorEastAsia" w:cstheme="minorBidi"/>
                <w:b/>
                <w:sz w:val="18"/>
                <w:szCs w:val="18"/>
              </w:rPr>
              <w:t>722 000.00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wordWrap w:val="0"/>
              <w:spacing w:after="0" w:line="240" w:lineRule="auto"/>
              <w:jc w:val="right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3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Arial" w:hAnsi="Arial" w:eastAsiaTheme="minorEastAsia" w:cstheme="minorBidi"/>
                <w:b/>
                <w:sz w:val="18"/>
                <w:szCs w:val="18"/>
              </w:rPr>
            </w:pP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gridAfter w:val="1"/>
          <w:wAfter w:w="556" w:type="dxa"/>
        </w:trPr>
        <w:tc>
          <w:tcPr>
            <w:tcW w:w="5001" w:type="dxa"/>
            <w:gridSpan w:val="16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4371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526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Колпаков Константин Федорович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10422" w:type="dxa"/>
            <w:gridSpan w:val="24"/>
            <w:shd w:val="clear" w:color="FFFFFF" w:fill="auto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 xml:space="preserve">                                                                            </w:t>
            </w:r>
            <w:r w:rsidRPr="00C02B01" w:rsidR="004637DC">
              <w:rPr>
                <w:rFonts w:ascii="Times New Roman" w:hAnsi="Times New Roman" w:eastAsiaTheme="minorEastAsia" w:cstheme="minorBidi"/>
                <w:sz w:val="16"/>
                <w:szCs w:val="16"/>
              </w:rPr>
              <w:t>(подпись)</w:t>
            </w:r>
          </w:p>
        </w:tc>
        <w:tc>
          <w:tcPr>
            <w:tcW w:w="6208" w:type="dxa"/>
            <w:gridSpan w:val="5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(расшифровка подписи)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c>
          <w:tcPr>
            <w:tcW w:w="3819" w:type="dxa"/>
            <w:gridSpan w:val="13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329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259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</w:p>
        </w:tc>
        <w:tc>
          <w:tcPr>
            <w:tcW w:w="540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Никифоров Дмитрий Анатольевич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trHeight w:val="60"/>
        </w:trPr>
        <w:tc>
          <w:tcPr>
            <w:tcW w:w="7376" w:type="dxa"/>
            <w:gridSpan w:val="22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 xml:space="preserve">                                                                                </w:t>
            </w:r>
            <w:r w:rsidRPr="00C02B01" w:rsidR="004637DC">
              <w:rPr>
                <w:rFonts w:ascii="Times New Roman" w:hAnsi="Times New Roman" w:eastAsiaTheme="minorEastAsia" w:cstheme="minorBidi"/>
                <w:sz w:val="16"/>
                <w:szCs w:val="16"/>
              </w:rPr>
              <w:t>(должность)</w:t>
            </w:r>
          </w:p>
        </w:tc>
        <w:tc>
          <w:tcPr>
            <w:tcW w:w="2888" w:type="dxa"/>
            <w:gridSpan w:val="3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(подпись)</w:t>
            </w:r>
          </w:p>
        </w:tc>
        <w:tc>
          <w:tcPr>
            <w:tcW w:w="5407" w:type="dxa"/>
            <w:gridSpan w:val="4"/>
            <w:shd w:val="clear" w:color="FFFFFF" w:fill="auto"/>
            <w:vAlign w:val="bottom"/>
          </w:tcPr>
          <w:p w:rsidR="00D446B6" w:rsidRPr="00C02B01" w:rsidP="00C02B0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 w:rsidRPr="00C02B01">
              <w:rPr>
                <w:rFonts w:ascii="Times New Roman" w:hAnsi="Times New Roman" w:eastAsiaTheme="minorEastAsia" w:cstheme="minorBidi"/>
                <w:sz w:val="16"/>
                <w:szCs w:val="16"/>
              </w:rPr>
              <w:t>(расшифровка подписи)</w:t>
            </w:r>
          </w:p>
        </w:tc>
      </w:tr>
      <w:tr w:rsidTr="00C02B01">
        <w:tblPrEx>
          <w:tblW w:w="0" w:type="auto"/>
          <w:tblCellMar>
            <w:top w:w="0" w:type="dxa"/>
            <w:bottom w:w="0" w:type="dxa"/>
          </w:tblCellMar>
          <w:tblLook w:val="04A0"/>
        </w:tblPrEx>
        <w:trPr>
          <w:gridAfter w:val="24"/>
          <w:wAfter w:w="9965" w:type="dxa"/>
          <w:trHeight w:val="60"/>
        </w:trPr>
        <w:tc>
          <w:tcPr>
            <w:tcW w:w="1024" w:type="dxa"/>
            <w:gridSpan w:val="5"/>
            <w:shd w:val="clear" w:color="FFFFFF" w:fill="auto"/>
            <w:vAlign w:val="bottom"/>
          </w:tcPr>
          <w:p w:rsidR="00D446B6" w:rsidRPr="00C02B01" w:rsidP="00DB7B3A">
            <w:pPr>
              <w:spacing w:after="0" w:line="240" w:lineRule="auto"/>
              <w:rPr>
                <w:rFonts w:ascii="Times New Roman" w:hAnsi="Times New Roman" w:eastAsiaTheme="minorEastAsia" w:cstheme="minorBidi"/>
                <w:sz w:val="16"/>
                <w:szCs w:val="16"/>
              </w:rPr>
            </w:pPr>
            <w:r>
              <w:rPr>
                <w:rFonts w:ascii="Times New Roman" w:hAnsi="Times New Roman" w:eastAsiaTheme="minorEastAsia" w:cstheme="minorBidi"/>
                <w:sz w:val="16"/>
                <w:szCs w:val="16"/>
              </w:rPr>
              <w:t>02</w:t>
            </w:r>
            <w:r w:rsidRPr="00C02B01" w:rsidR="004637DC">
              <w:rPr>
                <w:rFonts w:ascii="Times New Roman" w:hAnsi="Times New Roman" w:eastAsiaTheme="minorEastAsia" w:cstheme="minorBidi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6"/>
                <w:szCs w:val="16"/>
              </w:rPr>
              <w:t>сентября</w:t>
            </w:r>
            <w:r w:rsidRPr="00C02B01" w:rsidR="004637DC">
              <w:rPr>
                <w:rFonts w:ascii="Times New Roman" w:hAnsi="Times New Roman" w:eastAsiaTheme="minorEastAsia" w:cstheme="minorBidi"/>
                <w:sz w:val="16"/>
                <w:szCs w:val="16"/>
              </w:rPr>
              <w:t xml:space="preserve"> 202</w:t>
            </w:r>
            <w:r w:rsidRPr="00C02B01" w:rsidR="00D95E16">
              <w:rPr>
                <w:rFonts w:ascii="Times New Roman" w:hAnsi="Times New Roman" w:eastAsiaTheme="minorEastAsia" w:cstheme="minorBidi"/>
                <w:sz w:val="16"/>
                <w:szCs w:val="16"/>
              </w:rPr>
              <w:t>0</w:t>
            </w:r>
            <w:r w:rsidRPr="00C02B01" w:rsidR="004637DC">
              <w:rPr>
                <w:rFonts w:ascii="Times New Roman" w:hAnsi="Times New Roman" w:eastAsiaTheme="minorEastAsia" w:cstheme="minorBidi"/>
                <w:sz w:val="16"/>
                <w:szCs w:val="16"/>
              </w:rPr>
              <w:t> г.</w:t>
            </w:r>
          </w:p>
        </w:tc>
      </w:tr>
    </w:tbl>
    <w:p w:rsidR="004637DC"/>
    <w:sectPr w:rsidSect="00D446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A327CD"/>
    <w:rsid w:val="0044617A"/>
    <w:rsid w:val="004637DC"/>
    <w:rsid w:val="00A327CD"/>
    <w:rsid w:val="00C02B01"/>
    <w:rsid w:val="00CE2828"/>
    <w:rsid w:val="00D446B6"/>
    <w:rsid w:val="00D95E16"/>
    <w:rsid w:val="00DB7B3A"/>
    <w:rsid w:val="00EC7A69"/>
    <w:rsid w:val="00FC1E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rsid w:val="00A327C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327C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327C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327C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6935</Words>
  <Characters>39532</Characters>
  <Application>Microsoft Office Word</Application>
  <DocSecurity>0</DocSecurity>
  <Lines>329</Lines>
  <Paragraphs>92</Paragraphs>
  <ScaleCrop>false</ScaleCrop>
  <Company/>
  <LinksUpToDate>false</LinksUpToDate>
  <CharactersWithSpaces>46375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2</cp:revision>
  <dcterms:created xsi:type="dcterms:W3CDTF">2021-02-22T20:51:00Z</dcterms:created>
  <dcterms:modified xsi:type="dcterms:W3CDTF">2021-02-22T20:52:00Z</dcterms:modified>
</cp:coreProperties>
</file>