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8216"/>
      </w:tblGrid>
      <w:tr w:rsidR="004727B9" w:rsidTr="003503EE">
        <w:tc>
          <w:tcPr>
            <w:tcW w:w="1129" w:type="dxa"/>
          </w:tcPr>
          <w:p w:rsidR="004727B9" w:rsidRDefault="00BD0669" w:rsidP="0035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69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pt;margin-top:21.6pt;width:42.1pt;height:54pt;z-index:251649536;visibility:visible;mso-wrap-edited:f;mso-position-horizontal-relative:page;mso-position-vertical-relative:page">
                  <v:imagedata r:id="rId8" o:title="" grayscale="t" bilevel="t"/>
                  <w10:wrap type="topAndBottom" anchorx="page" anchory="page"/>
                </v:shape>
                <o:OLEObject Type="Embed" ProgID="Word.Picture.8" ShapeID="_x0000_s1026" DrawAspect="Content" ObjectID="_1736682345" r:id="rId9"/>
              </w:pict>
            </w:r>
          </w:p>
        </w:tc>
        <w:tc>
          <w:tcPr>
            <w:tcW w:w="8216" w:type="dxa"/>
          </w:tcPr>
          <w:p w:rsidR="004727B9" w:rsidRPr="003503EE" w:rsidRDefault="004727B9" w:rsidP="003503EE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3503EE">
              <w:rPr>
                <w:rFonts w:ascii="Book Antiqua" w:hAnsi="Book Antiqua" w:cs="Times New Roman"/>
                <w:b/>
                <w:sz w:val="28"/>
                <w:szCs w:val="28"/>
              </w:rPr>
              <w:t>Администрация Ивантеевского сельского поселения</w:t>
            </w:r>
          </w:p>
          <w:p w:rsidR="003503EE" w:rsidRDefault="003503EE" w:rsidP="00350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27B9" w:rsidRPr="003503EE" w:rsidRDefault="004727B9" w:rsidP="003503EE">
            <w:pPr>
              <w:jc w:val="center"/>
              <w:rPr>
                <w:rFonts w:ascii="Book Antiqua" w:hAnsi="Book Antiqua" w:cs="Times New Roman"/>
                <w:b/>
                <w:sz w:val="56"/>
                <w:szCs w:val="56"/>
              </w:rPr>
            </w:pPr>
            <w:bookmarkStart w:id="0" w:name="_GoBack"/>
            <w:bookmarkEnd w:id="0"/>
            <w:r w:rsidRPr="003503EE">
              <w:rPr>
                <w:rFonts w:ascii="Book Antiqua" w:hAnsi="Book Antiqua" w:cs="Times New Roman"/>
                <w:b/>
                <w:sz w:val="56"/>
                <w:szCs w:val="56"/>
              </w:rPr>
              <w:t>Ивантеевский Вестник</w:t>
            </w:r>
          </w:p>
          <w:p w:rsidR="003503EE" w:rsidRPr="003503EE" w:rsidRDefault="003503EE" w:rsidP="003503EE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3503EE">
              <w:rPr>
                <w:rFonts w:ascii="Book Antiqua" w:hAnsi="Book Antiqua" w:cs="Times New Roman"/>
                <w:b/>
                <w:sz w:val="28"/>
                <w:szCs w:val="28"/>
              </w:rPr>
              <w:t>информационный бюллетень</w:t>
            </w:r>
          </w:p>
          <w:p w:rsidR="004727B9" w:rsidRDefault="004727B9" w:rsidP="0035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B9" w:rsidTr="003503EE">
        <w:tc>
          <w:tcPr>
            <w:tcW w:w="1129" w:type="dxa"/>
          </w:tcPr>
          <w:p w:rsidR="004727B9" w:rsidRPr="003503EE" w:rsidRDefault="004727B9" w:rsidP="003503EE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503EE">
              <w:rPr>
                <w:rFonts w:ascii="Book Antiqua" w:hAnsi="Book Antiqua" w:cs="Times New Roman"/>
                <w:b/>
                <w:sz w:val="24"/>
                <w:szCs w:val="24"/>
              </w:rPr>
              <w:t>№</w:t>
            </w:r>
            <w:r w:rsidR="0057109A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2</w:t>
            </w:r>
          </w:p>
          <w:p w:rsidR="00961745" w:rsidRPr="003503EE" w:rsidRDefault="00961745" w:rsidP="003503EE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8216" w:type="dxa"/>
          </w:tcPr>
          <w:p w:rsidR="004727B9" w:rsidRPr="003503EE" w:rsidRDefault="003503EE" w:rsidP="0057109A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503E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472A55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    </w:t>
            </w:r>
            <w:r w:rsidRPr="003503E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</w:t>
            </w:r>
            <w:r w:rsidR="0057109A">
              <w:rPr>
                <w:rFonts w:ascii="Book Antiqua" w:hAnsi="Book Antiqua" w:cs="Times New Roman"/>
                <w:b/>
                <w:sz w:val="24"/>
                <w:szCs w:val="24"/>
              </w:rPr>
              <w:t>31</w:t>
            </w:r>
            <w:r w:rsidR="004727B9" w:rsidRPr="003503EE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  <w:r w:rsidR="00770CF7">
              <w:rPr>
                <w:rFonts w:ascii="Book Antiqua" w:hAnsi="Book Antiqua" w:cs="Times New Roman"/>
                <w:b/>
                <w:sz w:val="24"/>
                <w:szCs w:val="24"/>
              </w:rPr>
              <w:t>01</w:t>
            </w:r>
            <w:r w:rsidR="004727B9" w:rsidRPr="003503EE">
              <w:rPr>
                <w:rFonts w:ascii="Book Antiqua" w:hAnsi="Book Antiqua" w:cs="Times New Roman"/>
                <w:b/>
                <w:sz w:val="24"/>
                <w:szCs w:val="24"/>
              </w:rPr>
              <w:t>.20</w:t>
            </w:r>
            <w:r w:rsidR="003227C9">
              <w:rPr>
                <w:rFonts w:ascii="Book Antiqua" w:hAnsi="Book Antiqua" w:cs="Times New Roman"/>
                <w:b/>
                <w:sz w:val="24"/>
                <w:szCs w:val="24"/>
              </w:rPr>
              <w:t>23</w:t>
            </w:r>
          </w:p>
        </w:tc>
      </w:tr>
      <w:tr w:rsidR="004727B9" w:rsidTr="003503EE">
        <w:tc>
          <w:tcPr>
            <w:tcW w:w="9345" w:type="dxa"/>
            <w:gridSpan w:val="2"/>
          </w:tcPr>
          <w:p w:rsidR="00C57A5C" w:rsidRPr="00472A55" w:rsidRDefault="00C57A5C" w:rsidP="0035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55">
              <w:rPr>
                <w:rFonts w:ascii="Times New Roman" w:hAnsi="Times New Roman" w:cs="Times New Roman"/>
                <w:b/>
                <w:sz w:val="24"/>
                <w:szCs w:val="24"/>
              </w:rPr>
              <w:t>В этом выпуске:</w:t>
            </w:r>
          </w:p>
          <w:p w:rsidR="003227C9" w:rsidRDefault="00472A55" w:rsidP="0032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7C9" w:rsidRPr="003227C9">
              <w:rPr>
                <w:rFonts w:ascii="Arial" w:hAnsi="Arial" w:cs="Arial"/>
                <w:sz w:val="24"/>
                <w:szCs w:val="24"/>
              </w:rPr>
              <w:t>Информация прокуратуры Валдайского района</w:t>
            </w:r>
          </w:p>
          <w:p w:rsidR="00FE1E47" w:rsidRPr="00472A55" w:rsidRDefault="00BE3B33" w:rsidP="0032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FE1E47" w:rsidRPr="0057109A" w:rsidTr="003503EE">
        <w:tblPrEx>
          <w:jc w:val="right"/>
        </w:tblPrEx>
        <w:trPr>
          <w:trHeight w:val="562"/>
          <w:jc w:val="right"/>
        </w:trPr>
        <w:tc>
          <w:tcPr>
            <w:tcW w:w="9345" w:type="dxa"/>
            <w:gridSpan w:val="2"/>
          </w:tcPr>
          <w:p w:rsidR="00D81421" w:rsidRPr="0057109A" w:rsidRDefault="00D814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Pr="0057109A" w:rsidRDefault="0057109A" w:rsidP="0057109A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7109A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Заместитель Генерального прокурора России Алексей Захаров провел личный прием граждан в Новгородской области</w:t>
            </w:r>
          </w:p>
          <w:p w:rsidR="0057109A" w:rsidRPr="0057109A" w:rsidRDefault="0057109A" w:rsidP="0057109A">
            <w:pPr>
              <w:widowControl w:val="0"/>
              <w:tabs>
                <w:tab w:val="left" w:pos="720"/>
              </w:tabs>
              <w:spacing w:line="240" w:lineRule="exact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57109A" w:rsidRPr="0057109A" w:rsidRDefault="0057109A" w:rsidP="0057109A">
            <w:pPr>
              <w:pStyle w:val="af5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7109A">
              <w:rPr>
                <w:rFonts w:ascii="Arial" w:hAnsi="Arial" w:cs="Arial"/>
                <w:color w:val="0D0D0D" w:themeColor="text1" w:themeTint="F2"/>
              </w:rPr>
              <w:t>Сегодня, 30 января 2023 года,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жилищно-коммунального хозяйства.</w:t>
            </w:r>
          </w:p>
          <w:p w:rsidR="0057109A" w:rsidRPr="0057109A" w:rsidRDefault="0057109A" w:rsidP="0057109A">
            <w:pPr>
              <w:pStyle w:val="af5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7109A">
              <w:rPr>
                <w:rFonts w:ascii="Arial" w:hAnsi="Arial" w:cs="Arial"/>
                <w:color w:val="0D0D0D" w:themeColor="text1" w:themeTint="F2"/>
              </w:rPr>
              <w:t>В приеме граждан участвовали исполняющий обязанности прокурора Новгородской области Дмитрий Семенов, Губернатор Новгородской области Андрей Никитин, региональный уполномоченный по правам человека Анатолий Бойцев.</w:t>
            </w:r>
          </w:p>
          <w:p w:rsidR="0057109A" w:rsidRPr="0057109A" w:rsidRDefault="0057109A" w:rsidP="0057109A">
            <w:pPr>
              <w:pStyle w:val="af5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7109A">
              <w:rPr>
                <w:rFonts w:ascii="Arial" w:hAnsi="Arial" w:cs="Arial"/>
                <w:color w:val="0D0D0D" w:themeColor="text1" w:themeTint="F2"/>
              </w:rPr>
              <w:t>Заявления граждан, обратившихся на прием к заместителю Генерального прокурора Российской Федерации, касались сфер электро-, газо- и водоснабжения, вывоза коммунальных отходов, капитального ремонта многоквартирных домов, переселения из аварийного жилья, содержания муниципальных дорог. Многие из них были связаны с бездействием органов местного самоуправления.</w:t>
            </w:r>
          </w:p>
          <w:p w:rsidR="0057109A" w:rsidRPr="0057109A" w:rsidRDefault="0057109A" w:rsidP="0057109A">
            <w:pPr>
              <w:pStyle w:val="af5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7109A">
              <w:rPr>
                <w:rFonts w:ascii="Arial" w:hAnsi="Arial" w:cs="Arial"/>
                <w:color w:val="0D0D0D" w:themeColor="text1" w:themeTint="F2"/>
              </w:rPr>
              <w:t>Например, проживающий в Великом Новгороде заявитель обратился в связи с бездействием городских властей по приему безхозяйной сети водоотведения в муниципальную собственность. Жительница поселка Волот пожаловалась на ненадлежащее состояние печного отопления в квартире, находящейся в муниципальной собственности.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дома.</w:t>
            </w:r>
          </w:p>
          <w:p w:rsidR="0057109A" w:rsidRPr="0057109A" w:rsidRDefault="0057109A" w:rsidP="0057109A">
            <w:pPr>
              <w:pStyle w:val="af5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7109A">
              <w:rPr>
                <w:rFonts w:ascii="Arial" w:hAnsi="Arial" w:cs="Arial"/>
                <w:color w:val="0D0D0D" w:themeColor="text1" w:themeTint="F2"/>
              </w:rPr>
              <w:t>В ходе личного приема Алексеем Захаровым принято 23 гражданина, проживающих в городах Великий Новгород и Сольцы, Волотском, Крестецком, Новгородском районах. По каждому обращению организована проверка, ход и результаты которых находятся на личном контроле заместителя Генерального прокурора Российской Федерации.</w:t>
            </w:r>
          </w:p>
          <w:p w:rsidR="0057109A" w:rsidRPr="0057109A" w:rsidRDefault="0057109A" w:rsidP="0057109A">
            <w:pPr>
              <w:pStyle w:val="af5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333333"/>
              </w:rPr>
            </w:pPr>
          </w:p>
          <w:p w:rsidR="0057109A" w:rsidRPr="0057109A" w:rsidRDefault="0057109A" w:rsidP="0057109A">
            <w:pPr>
              <w:widowControl w:val="0"/>
              <w:tabs>
                <w:tab w:val="left" w:pos="720"/>
              </w:tabs>
              <w:spacing w:line="240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7109A" w:rsidRPr="0057109A" w:rsidRDefault="0057109A" w:rsidP="0057109A">
            <w:pPr>
              <w:ind w:left="17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Управление Генеральной прокуратуры Российской Федерации по Северо-Западному федеральному округу</w:t>
            </w:r>
          </w:p>
          <w:p w:rsidR="0057109A" w:rsidRP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P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P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P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P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P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D81421" w:rsidRDefault="00D814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7109A" w:rsidRPr="0057109A" w:rsidRDefault="0057109A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4901" w:type="pct"/>
              <w:tblLook w:val="04A0"/>
            </w:tblPr>
            <w:tblGrid>
              <w:gridCol w:w="4544"/>
              <w:gridCol w:w="4404"/>
            </w:tblGrid>
            <w:tr w:rsidR="00FE1E47" w:rsidRPr="0057109A" w:rsidTr="00C57A5C">
              <w:trPr>
                <w:trHeight w:val="454"/>
              </w:trPr>
              <w:tc>
                <w:tcPr>
                  <w:tcW w:w="2539" w:type="pct"/>
                  <w:tcBorders>
                    <w:top w:val="single" w:sz="4" w:space="0" w:color="auto"/>
                  </w:tcBorders>
                  <w:vAlign w:val="center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Учредитель:</w:t>
                  </w:r>
                </w:p>
              </w:tc>
              <w:tc>
                <w:tcPr>
                  <w:tcW w:w="2461" w:type="pct"/>
                  <w:tcBorders>
                    <w:top w:val="single" w:sz="4" w:space="0" w:color="auto"/>
                  </w:tcBorders>
                  <w:vAlign w:val="center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 xml:space="preserve">Совет депутатов Ивантеевского сельского поселения </w:t>
                  </w:r>
                </w:p>
              </w:tc>
            </w:tr>
            <w:tr w:rsidR="00FE1E47" w:rsidRPr="0057109A" w:rsidTr="00C57A5C">
              <w:tc>
                <w:tcPr>
                  <w:tcW w:w="2539" w:type="pct"/>
                  <w:vAlign w:val="center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Редактор: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Колпаков Константин Фёдорович</w:t>
                  </w:r>
                </w:p>
              </w:tc>
            </w:tr>
            <w:tr w:rsidR="00FE1E47" w:rsidRPr="0057109A" w:rsidTr="00C57A5C">
              <w:tc>
                <w:tcPr>
                  <w:tcW w:w="2539" w:type="pct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Адрес редакции: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175425; д. Ивантеево, ул. Зелёная, дом 1</w:t>
                  </w: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br/>
                    <w:t>Валдайский район, Новгородская область</w:t>
                  </w:r>
                </w:p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Телефон 8(81666) 33-249</w:t>
                  </w:r>
                </w:p>
              </w:tc>
            </w:tr>
            <w:tr w:rsidR="00FE1E47" w:rsidRPr="0057109A" w:rsidTr="00C57A5C">
              <w:tc>
                <w:tcPr>
                  <w:tcW w:w="2539" w:type="pct"/>
                  <w:vAlign w:val="center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Тираж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15 экз.</w:t>
                  </w:r>
                </w:p>
              </w:tc>
            </w:tr>
            <w:tr w:rsidR="00FE1E47" w:rsidRPr="0057109A" w:rsidTr="00C57A5C">
              <w:tc>
                <w:tcPr>
                  <w:tcW w:w="2539" w:type="pct"/>
                  <w:vAlign w:val="center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Цена: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57109A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</w:pPr>
                  <w:r w:rsidRPr="0057109A">
                    <w:rPr>
                      <w:rFonts w:ascii="Arial" w:eastAsia="Times New Roman" w:hAnsi="Arial" w:cs="Arial"/>
                      <w:color w:val="000000"/>
                      <w:kern w:val="28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</w:tbl>
          <w:p w:rsidR="00FE1E47" w:rsidRPr="0057109A" w:rsidRDefault="00FE1E47" w:rsidP="00C57A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E47" w:rsidRDefault="00FE1E47">
      <w:pPr>
        <w:rPr>
          <w:rFonts w:ascii="Times New Roman" w:hAnsi="Times New Roman" w:cs="Times New Roman"/>
          <w:sz w:val="28"/>
          <w:szCs w:val="28"/>
        </w:rPr>
      </w:pPr>
    </w:p>
    <w:p w:rsidR="00FE1E47" w:rsidRPr="004727B9" w:rsidRDefault="00FE1E47">
      <w:pPr>
        <w:rPr>
          <w:rFonts w:ascii="Times New Roman" w:hAnsi="Times New Roman" w:cs="Times New Roman"/>
          <w:sz w:val="28"/>
          <w:szCs w:val="28"/>
        </w:rPr>
      </w:pPr>
    </w:p>
    <w:sectPr w:rsidR="00FE1E47" w:rsidRPr="004727B9" w:rsidSect="0035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9A" w:rsidRDefault="0057109A" w:rsidP="0057109A">
      <w:pPr>
        <w:spacing w:after="0" w:line="240" w:lineRule="auto"/>
      </w:pPr>
      <w:r>
        <w:separator/>
      </w:r>
    </w:p>
  </w:endnote>
  <w:endnote w:type="continuationSeparator" w:id="0">
    <w:p w:rsidR="0057109A" w:rsidRDefault="0057109A" w:rsidP="0057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9A" w:rsidRDefault="0057109A" w:rsidP="0057109A">
      <w:pPr>
        <w:spacing w:after="0" w:line="240" w:lineRule="auto"/>
      </w:pPr>
      <w:r>
        <w:separator/>
      </w:r>
    </w:p>
  </w:footnote>
  <w:footnote w:type="continuationSeparator" w:id="0">
    <w:p w:rsidR="0057109A" w:rsidRDefault="0057109A" w:rsidP="0057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EC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F10B5"/>
    <w:multiLevelType w:val="hybridMultilevel"/>
    <w:tmpl w:val="11FEABA4"/>
    <w:lvl w:ilvl="0" w:tplc="AD96EA38">
      <w:start w:val="1"/>
      <w:numFmt w:val="decimal"/>
      <w:lvlText w:val="%1."/>
      <w:lvlJc w:val="left"/>
      <w:pPr>
        <w:tabs>
          <w:tab w:val="num" w:pos="1605"/>
        </w:tabs>
        <w:ind w:left="160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0F45015F"/>
    <w:multiLevelType w:val="hybridMultilevel"/>
    <w:tmpl w:val="6E669B64"/>
    <w:lvl w:ilvl="0" w:tplc="75E8AE04">
      <w:start w:val="1"/>
      <w:numFmt w:val="decimal"/>
      <w:lvlText w:val="%1."/>
      <w:lvlJc w:val="left"/>
      <w:pPr>
        <w:tabs>
          <w:tab w:val="num" w:pos="1605"/>
        </w:tabs>
        <w:ind w:left="160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1F3D29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F085732"/>
    <w:multiLevelType w:val="hybridMultilevel"/>
    <w:tmpl w:val="585C3D04"/>
    <w:lvl w:ilvl="0" w:tplc="8606F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0139B"/>
    <w:multiLevelType w:val="hybridMultilevel"/>
    <w:tmpl w:val="0ED0B1B2"/>
    <w:lvl w:ilvl="0" w:tplc="14D46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56A952EA"/>
    <w:multiLevelType w:val="hybridMultilevel"/>
    <w:tmpl w:val="3CE0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90D14"/>
    <w:multiLevelType w:val="singleLevel"/>
    <w:tmpl w:val="F8C0A0CA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num w:numId="1">
    <w:abstractNumId w:val="9"/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05"/>
    <w:rsid w:val="000A5AD0"/>
    <w:rsid w:val="00155CA4"/>
    <w:rsid w:val="00193F41"/>
    <w:rsid w:val="0027393C"/>
    <w:rsid w:val="002B18E1"/>
    <w:rsid w:val="003227C9"/>
    <w:rsid w:val="003503EE"/>
    <w:rsid w:val="004727B9"/>
    <w:rsid w:val="00472A55"/>
    <w:rsid w:val="00483BE6"/>
    <w:rsid w:val="0057109A"/>
    <w:rsid w:val="00586686"/>
    <w:rsid w:val="00596C23"/>
    <w:rsid w:val="005B3FED"/>
    <w:rsid w:val="005B63D3"/>
    <w:rsid w:val="006F49EA"/>
    <w:rsid w:val="00770CF7"/>
    <w:rsid w:val="00961745"/>
    <w:rsid w:val="00BD0669"/>
    <w:rsid w:val="00BE3B33"/>
    <w:rsid w:val="00C30A45"/>
    <w:rsid w:val="00C57A5C"/>
    <w:rsid w:val="00CB6905"/>
    <w:rsid w:val="00D81421"/>
    <w:rsid w:val="00ED3D2A"/>
    <w:rsid w:val="00F171EE"/>
    <w:rsid w:val="00FE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3C"/>
  </w:style>
  <w:style w:type="paragraph" w:styleId="1">
    <w:name w:val="heading 1"/>
    <w:basedOn w:val="a"/>
    <w:next w:val="a"/>
    <w:link w:val="10"/>
    <w:qFormat/>
    <w:rsid w:val="00C57A5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57A5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E1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Верхний колонтитул Знак"/>
    <w:basedOn w:val="a0"/>
    <w:link w:val="a4"/>
    <w:rsid w:val="00FE1E4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31">
    <w:name w:val="Основной текст (3)_"/>
    <w:basedOn w:val="a0"/>
    <w:link w:val="32"/>
    <w:rsid w:val="00FE1E47"/>
    <w:rPr>
      <w:rFonts w:ascii="Consolas" w:eastAsia="Consolas" w:hAnsi="Consolas" w:cs="Consolas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E47"/>
    <w:pPr>
      <w:shd w:val="clear" w:color="auto" w:fill="FFFFFF"/>
      <w:spacing w:after="0" w:line="0" w:lineRule="atLeast"/>
      <w:jc w:val="center"/>
    </w:pPr>
    <w:rPr>
      <w:rFonts w:ascii="Consolas" w:eastAsia="Consolas" w:hAnsi="Consolas" w:cs="Consolas"/>
      <w:sz w:val="19"/>
      <w:szCs w:val="19"/>
    </w:rPr>
  </w:style>
  <w:style w:type="paragraph" w:styleId="a6">
    <w:name w:val="Balloon Text"/>
    <w:basedOn w:val="a"/>
    <w:link w:val="a7"/>
    <w:unhideWhenUsed/>
    <w:rsid w:val="00FE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1E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1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E1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1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7A5C"/>
  </w:style>
  <w:style w:type="table" w:customStyle="1" w:styleId="12">
    <w:name w:val="Сетка таблицы1"/>
    <w:basedOn w:val="a1"/>
    <w:next w:val="a3"/>
    <w:rsid w:val="00C5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7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C57A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Title"/>
    <w:basedOn w:val="a"/>
    <w:link w:val="aa"/>
    <w:qFormat/>
    <w:rsid w:val="00C57A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C57A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C57A5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57A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7A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C57A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57A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7A5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C57A5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C57A5C"/>
    <w:rPr>
      <w:color w:val="0000FF"/>
      <w:u w:val="single"/>
    </w:rPr>
  </w:style>
  <w:style w:type="paragraph" w:customStyle="1" w:styleId="ConsNonformat">
    <w:name w:val="ConsNonformat"/>
    <w:rsid w:val="00C57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57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Bullet"/>
    <w:basedOn w:val="a"/>
    <w:autoRedefine/>
    <w:rsid w:val="00C57A5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rsid w:val="00C57A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 Знак Знак"/>
    <w:basedOn w:val="a"/>
    <w:rsid w:val="00C57A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llowedHyperlink"/>
    <w:basedOn w:val="a0"/>
    <w:uiPriority w:val="99"/>
    <w:unhideWhenUsed/>
    <w:rsid w:val="00C57A5C"/>
    <w:rPr>
      <w:color w:val="800080"/>
      <w:u w:val="single"/>
    </w:rPr>
  </w:style>
  <w:style w:type="paragraph" w:customStyle="1" w:styleId="xl65">
    <w:name w:val="xl65"/>
    <w:basedOn w:val="a"/>
    <w:rsid w:val="00C5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57A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57A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57A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C57A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57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57A5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57A5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57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5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7A5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57A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C57A5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C57A5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C57A5C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C57A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C57A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57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57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57A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57A5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C57A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57A5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57A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57A5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C57A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57A5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C57A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C57A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57A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C57A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C57A5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C57A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C57A5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57A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C57A5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C57A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C57A5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C57A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C57A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C57A5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C57A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C57A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57A5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C57A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57A5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3227C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unhideWhenUsed/>
    <w:rsid w:val="0032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57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71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2571-3F2D-49AA-B60F-4136A822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Шаргородский</dc:creator>
  <cp:lastModifiedBy>ivsp</cp:lastModifiedBy>
  <cp:revision>2</cp:revision>
  <cp:lastPrinted>2023-01-31T11:59:00Z</cp:lastPrinted>
  <dcterms:created xsi:type="dcterms:W3CDTF">2023-01-31T11:59:00Z</dcterms:created>
  <dcterms:modified xsi:type="dcterms:W3CDTF">2023-01-31T11:59:00Z</dcterms:modified>
</cp:coreProperties>
</file>